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51" w:rsidRPr="00891B9C" w:rsidRDefault="001B7251" w:rsidP="001B72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1B9C">
        <w:rPr>
          <w:rFonts w:ascii="Times New Roman" w:hAnsi="Times New Roman" w:cs="Times New Roman"/>
          <w:b/>
          <w:bCs/>
          <w:sz w:val="28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bCs/>
          <w:sz w:val="28"/>
          <w:szCs w:val="24"/>
        </w:rPr>
        <w:t>воспитателя Поляковой А.А.</w:t>
      </w:r>
    </w:p>
    <w:p w:rsidR="001B7251" w:rsidRDefault="001B7251" w:rsidP="001B72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 родителями на 2022</w:t>
      </w:r>
      <w:r w:rsidRPr="00891B9C">
        <w:rPr>
          <w:rFonts w:ascii="Times New Roman" w:hAnsi="Times New Roman" w:cs="Times New Roman"/>
          <w:b/>
          <w:bCs/>
          <w:sz w:val="28"/>
          <w:szCs w:val="24"/>
        </w:rPr>
        <w:t>-</w:t>
      </w:r>
      <w:r>
        <w:rPr>
          <w:rFonts w:ascii="Times New Roman" w:hAnsi="Times New Roman" w:cs="Times New Roman"/>
          <w:b/>
          <w:bCs/>
          <w:sz w:val="28"/>
          <w:szCs w:val="24"/>
        </w:rPr>
        <w:t>2023</w:t>
      </w:r>
      <w:r w:rsidRPr="00891B9C">
        <w:rPr>
          <w:rFonts w:ascii="Times New Roman" w:hAnsi="Times New Roman" w:cs="Times New Roman"/>
          <w:b/>
          <w:bCs/>
          <w:sz w:val="28"/>
          <w:szCs w:val="24"/>
        </w:rPr>
        <w:t xml:space="preserve"> учебный год:</w:t>
      </w:r>
    </w:p>
    <w:p w:rsidR="001B7251" w:rsidRPr="00891B9C" w:rsidRDefault="001B7251" w:rsidP="001B725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498" w:type="dxa"/>
        <w:tblInd w:w="-26" w:type="dxa"/>
        <w:tblCellMar>
          <w:left w:w="0" w:type="dxa"/>
          <w:right w:w="0" w:type="dxa"/>
        </w:tblCellMar>
        <w:tblLook w:val="04A0"/>
      </w:tblPr>
      <w:tblGrid>
        <w:gridCol w:w="1453"/>
        <w:gridCol w:w="8045"/>
      </w:tblGrid>
      <w:tr w:rsidR="001B7251" w:rsidRPr="00CF7529" w:rsidTr="00CA3A90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47101c747d0ecbc3b55cd62a32e46478e4f2b3cd"/>
            <w:bookmarkEnd w:id="0"/>
            <w:r w:rsidRPr="00891B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Месяц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Формы работы</w:t>
            </w:r>
          </w:p>
        </w:tc>
      </w:tr>
      <w:tr w:rsidR="001B7251" w:rsidRPr="00CF7529" w:rsidTr="00CA3A90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Сентябрь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1.Индивидуальные консультации по запросам родителей.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Анкетирование «Мой ребенок и финансовая грамотность»</w:t>
            </w:r>
          </w:p>
        </w:tc>
      </w:tr>
      <w:tr w:rsidR="001B7251" w:rsidRPr="00CF7529" w:rsidTr="00CA3A90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Октябрь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Привлечение родителей к созданию «Музея денег».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2. </w:t>
            </w:r>
            <w:r w:rsidRPr="001B725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экономическому воспитанию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1B7251">
              <w:rPr>
                <w:rFonts w:ascii="Times New Roman" w:hAnsi="Times New Roman" w:cs="Times New Roman"/>
                <w:sz w:val="28"/>
                <w:szCs w:val="28"/>
              </w:rPr>
              <w:t>совестно с родителями «Путешествие в денежную страну»</w:t>
            </w:r>
          </w:p>
        </w:tc>
      </w:tr>
      <w:tr w:rsidR="001B7251" w:rsidRPr="00CF7529" w:rsidTr="00CA3A90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Ноябрь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t xml:space="preserve"> </w:t>
            </w:r>
            <w:r w:rsidRPr="001B7251">
              <w:rPr>
                <w:rFonts w:ascii="Times New Roman" w:hAnsi="Times New Roman" w:cs="Times New Roman"/>
                <w:sz w:val="28"/>
                <w:szCs w:val="24"/>
              </w:rPr>
              <w:t>Семинар практикум для родителей по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2. Оформление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папки-передвижки «Дети и деньги»</w:t>
            </w:r>
          </w:p>
        </w:tc>
      </w:tr>
      <w:tr w:rsidR="001B7251" w:rsidRPr="00CF7529" w:rsidTr="00CA3A90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Декабрь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5C184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Памятка родителям «Как оптимизировать семейный бюджет»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C1849">
              <w:rPr>
                <w:rFonts w:ascii="Times New Roman" w:hAnsi="Times New Roman" w:cs="Times New Roman"/>
                <w:sz w:val="28"/>
                <w:szCs w:val="24"/>
              </w:rPr>
              <w:t>Деловая игра для родителей «Азбука финансов»</w:t>
            </w:r>
          </w:p>
        </w:tc>
      </w:tr>
      <w:tr w:rsidR="001B7251" w:rsidRPr="00CF7529" w:rsidTr="00CA3A90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Январь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1.Консультация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Правила карманных денег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Информационный альбом: «Бережем природу, развивая полезные экономические привычки у дошкольников»</w:t>
            </w:r>
          </w:p>
        </w:tc>
      </w:tr>
      <w:tr w:rsidR="001B7251" w:rsidRPr="00CF7529" w:rsidTr="001B7251">
        <w:trPr>
          <w:trHeight w:val="1373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Февраль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 xml:space="preserve">1. Привлечение родителей 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созданию дидактических игр, направленных на формирование финансовой грамотности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br/>
              <w:t>2.</w:t>
            </w:r>
            <w:r w:rsidRPr="001B7251">
              <w:rPr>
                <w:rFonts w:ascii="Times New Roman" w:hAnsi="Times New Roman" w:cs="Times New Roman"/>
                <w:sz w:val="28"/>
                <w:szCs w:val="24"/>
              </w:rPr>
              <w:t xml:space="preserve"> Круглый стол для родителей «Финансовое воспитание дошкольников»</w:t>
            </w:r>
          </w:p>
        </w:tc>
      </w:tr>
      <w:tr w:rsidR="001B7251" w:rsidRPr="00CF7529" w:rsidTr="00CA3A90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Март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1.П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ривлечение родителей 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 xml:space="preserve">к проведению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благотворительной ярмарки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Памятка для родителей «Формируем у детей разумные потребности»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B7251" w:rsidRPr="00CF7529" w:rsidTr="00CA3A90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Апрель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5C184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Анкетирование «Мое отношение к финансовой грамотности»</w:t>
            </w:r>
            <w:r w:rsidRPr="00891B9C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2. </w:t>
            </w:r>
            <w:r w:rsidR="005C184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5C1849" w:rsidRPr="00891B9C">
              <w:rPr>
                <w:rFonts w:ascii="Times New Roman" w:hAnsi="Times New Roman" w:cs="Times New Roman"/>
                <w:sz w:val="28"/>
                <w:szCs w:val="24"/>
              </w:rPr>
              <w:t xml:space="preserve">онсультации </w:t>
            </w:r>
            <w:r w:rsidR="005C1849">
              <w:rPr>
                <w:rFonts w:ascii="Times New Roman" w:hAnsi="Times New Roman" w:cs="Times New Roman"/>
                <w:sz w:val="28"/>
                <w:szCs w:val="24"/>
              </w:rPr>
              <w:t>для родителей «Правила, которых нужно придерживаться, чтобы ребенок научился контролировать свои финансы»</w:t>
            </w:r>
          </w:p>
        </w:tc>
      </w:tr>
      <w:tr w:rsidR="001B7251" w:rsidRPr="00CF7529" w:rsidTr="00CA3A90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Май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t xml:space="preserve"> </w:t>
            </w:r>
            <w:r w:rsidRPr="001B7251">
              <w:rPr>
                <w:rFonts w:ascii="Times New Roman" w:hAnsi="Times New Roman" w:cs="Times New Roman"/>
                <w:sz w:val="28"/>
                <w:szCs w:val="24"/>
              </w:rPr>
              <w:t>Круглый стол для родителей «Финансовое воспитание дошкольников»</w:t>
            </w:r>
            <w:bookmarkStart w:id="1" w:name="h.gjdgxs" w:colFirst="1" w:colLast="1"/>
          </w:p>
          <w:p w:rsidR="001B7251" w:rsidRPr="00891B9C" w:rsidRDefault="001B7251" w:rsidP="001B72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1B9C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Отчет на родительском собрании по обучению дошкольников финансовой грамотности за 2022-2023 учебный год.</w:t>
            </w:r>
          </w:p>
        </w:tc>
      </w:tr>
      <w:bookmarkEnd w:id="1"/>
    </w:tbl>
    <w:p w:rsidR="001B7251" w:rsidRPr="00CF7529" w:rsidRDefault="001B7251" w:rsidP="001B7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21B" w:rsidRDefault="0064121B"/>
    <w:sectPr w:rsidR="0064121B" w:rsidSect="00DF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251"/>
    <w:rsid w:val="001B7251"/>
    <w:rsid w:val="00321D82"/>
    <w:rsid w:val="005C1849"/>
    <w:rsid w:val="0064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2022-08-05T11:08:00Z</dcterms:created>
  <dcterms:modified xsi:type="dcterms:W3CDTF">2022-08-05T13:18:00Z</dcterms:modified>
</cp:coreProperties>
</file>