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8A" w:rsidRPr="0069348A" w:rsidRDefault="0069348A" w:rsidP="0069348A">
      <w:pPr>
        <w:pStyle w:val="a3"/>
        <w:jc w:val="center"/>
        <w:rPr>
          <w:rFonts w:ascii="Times New Roman" w:hAnsi="Times New Roman" w:cs="Times New Roman"/>
          <w:sz w:val="72"/>
          <w:szCs w:val="47"/>
          <w:lang w:eastAsia="ru-RU"/>
        </w:rPr>
      </w:pPr>
      <w:r w:rsidRPr="0069348A">
        <w:rPr>
          <w:rFonts w:ascii="Times New Roman" w:hAnsi="Times New Roman" w:cs="Times New Roman"/>
          <w:sz w:val="36"/>
          <w:bdr w:val="none" w:sz="0" w:space="0" w:color="auto" w:frame="1"/>
          <w:lang w:eastAsia="ru-RU"/>
        </w:rPr>
        <w:t xml:space="preserve">Два жадных </w:t>
      </w:r>
      <w:proofErr w:type="gramStart"/>
      <w:r w:rsidRPr="0069348A">
        <w:rPr>
          <w:rFonts w:ascii="Times New Roman" w:hAnsi="Times New Roman" w:cs="Times New Roman"/>
          <w:sz w:val="36"/>
          <w:bdr w:val="none" w:sz="0" w:space="0" w:color="auto" w:frame="1"/>
          <w:lang w:eastAsia="ru-RU"/>
        </w:rPr>
        <w:t>медвежонка.</w:t>
      </w:r>
      <w:r w:rsidRPr="0069348A">
        <w:rPr>
          <w:rFonts w:ascii="Times New Roman" w:hAnsi="Times New Roman" w:cs="Times New Roman"/>
          <w:sz w:val="72"/>
          <w:szCs w:val="47"/>
          <w:lang w:eastAsia="ru-RU"/>
        </w:rPr>
        <w:br/>
      </w:r>
      <w:r w:rsidRPr="0069348A">
        <w:rPr>
          <w:rFonts w:ascii="Times New Roman" w:hAnsi="Times New Roman" w:cs="Times New Roman"/>
          <w:sz w:val="36"/>
          <w:bdr w:val="none" w:sz="0" w:space="0" w:color="auto" w:frame="1"/>
          <w:lang w:eastAsia="ru-RU"/>
        </w:rPr>
        <w:t>(</w:t>
      </w:r>
      <w:proofErr w:type="gramEnd"/>
      <w:r w:rsidRPr="0069348A">
        <w:rPr>
          <w:rFonts w:ascii="Times New Roman" w:hAnsi="Times New Roman" w:cs="Times New Roman"/>
          <w:sz w:val="36"/>
          <w:bdr w:val="none" w:sz="0" w:space="0" w:color="auto" w:frame="1"/>
          <w:lang w:eastAsia="ru-RU"/>
        </w:rPr>
        <w:t>Венгерская сказка</w:t>
      </w:r>
      <w:r w:rsidRPr="0069348A">
        <w:rPr>
          <w:rFonts w:ascii="Times New Roman" w:hAnsi="Times New Roman" w:cs="Times New Roman"/>
          <w:sz w:val="36"/>
          <w:bdr w:val="none" w:sz="0" w:space="0" w:color="auto" w:frame="1"/>
          <w:lang w:eastAsia="ru-RU"/>
        </w:rPr>
        <w:t>)</w:t>
      </w:r>
    </w:p>
    <w:p w:rsidR="0069348A" w:rsidRDefault="0069348A" w:rsidP="0069348A">
      <w:pPr>
        <w:pStyle w:val="a3"/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</w:pPr>
      <w:r w:rsidRPr="0069348A">
        <w:rPr>
          <w:rFonts w:ascii="Times New Roman" w:hAnsi="Times New Roman" w:cs="Times New Roman"/>
          <w:color w:val="666666"/>
          <w:sz w:val="32"/>
          <w:szCs w:val="26"/>
          <w:lang w:eastAsia="ru-RU"/>
        </w:rPr>
        <w:t> </w:t>
      </w:r>
      <w:r w:rsidRPr="0069348A"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</w:r>
      <w:r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 xml:space="preserve">     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По ту сторону стеклянных гор, за шелковым лугом, стоял нехоженый, невиданный густой лес. В этом нехоженом, невиданном густом лесу, в самой его чаще, жила старая медведица. У нее было два сына. Когда медвежата выросли, они решили, что пойдут по свету искать счастья.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Поначалу пошли они к матери и, как положено, распрощались с ней. Обняла старая медведица сыновей и наказала им никогда не расставаться друг с другом.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Обещали медвежата исполнить наказ матери и тронулись в путь-дорогу.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Шли они, шли. И день шли и другой шли. Наконец все припасы у них кончились. Медвежата проголодались. Понурые брели они рядышком.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Эх, братик, до чего же мне есть хочется! – пожаловался младший.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И мне хочется! – сказал старший.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Так они все шли да шли, и вдруг нашли большую круглую головку сыра. Хотели было поделить ее поровну, но не сумели. Жадность одолела медвежат: каждый боялся, что другому достанется больше.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Спорили они, рычали, и вдруг подошла к ним лиса. – О чем вы спорите, молодые люди? – спросила лиса.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   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Медвежата рассказали ей о своей беде.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Какая же это беда! – сказала лисица. – Давайте я вам поделю сыр поровну: мне что младший, что старший – все одно.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Вот хорошо-то,</w:t>
      </w:r>
      <w:r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 xml:space="preserve">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 xml:space="preserve">– </w:t>
      </w:r>
      <w:r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обрадовались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 xml:space="preserve">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медвежата. –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 xml:space="preserve"> Дели!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Лиса взяла сыр и разломила его на две части. Но расколола головку так, что один кусок – это даже на глаз было видно – был больше другого.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> 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 xml:space="preserve">Медвежата </w:t>
      </w:r>
      <w:proofErr w:type="gramStart"/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закричали: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</w:t>
      </w:r>
      <w:proofErr w:type="gramEnd"/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t xml:space="preserve">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Этот больше!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> 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 xml:space="preserve">Лиса успокоила </w:t>
      </w:r>
      <w:proofErr w:type="gramStart"/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их: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</w:t>
      </w:r>
      <w:proofErr w:type="gramEnd"/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t xml:space="preserve">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Тише, молодые люди! И это беда не беда. Сейчас я все улажу.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Она откусила добрый кусок от большей части и проглотила его. Теперь большим стал меньший кусок.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И так неровно! – забеспокоились медвежата.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Ну, полно, – сказала лиса. – Я сама знаю свое дело!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И она откусила кусок от большей части. Теперь больший кусок стал меньшим.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И так неровно! – закричали медвежата.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Да будет вам! – сказала лиса, с трудом ворочая языком, так как рот ее был набит вкусным сыром. – Еще самая малость – и будет поровну.</w:t>
      </w:r>
      <w:r w:rsidRPr="0069348A"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> </w:t>
      </w:r>
      <w:r w:rsidRPr="0069348A"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</w:r>
      <w:r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lastRenderedPageBreak/>
        <w:t xml:space="preserve">  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Лиса продолжала делить сыр.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А медвежата только черными носами водили туда-сюда, туда-сюда – от большего куска – к меньшему, от меньшего – к большему.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Пока лисица не наелась досыта, она все делила и делила.</w:t>
      </w:r>
      <w:r w:rsidRPr="0069348A"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> 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t xml:space="preserve">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Но вот куски сравнялись, а медвежатам почти и сыра не осталось: два крохотных кусочка.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 xml:space="preserve">– Ну что ж, – сказала лиса, – хоть и помалу, да зато поровну! </w:t>
      </w:r>
      <w:r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 xml:space="preserve">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Приятного вам аппетита, медвежата! – и помахав хвостом, она убежала.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      </w:t>
      </w:r>
      <w:r w:rsidRPr="0069348A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Так-то вот бывает с теми, кто жадничает!</w:t>
      </w:r>
    </w:p>
    <w:p w:rsidR="0069348A" w:rsidRDefault="0069348A" w:rsidP="0069348A">
      <w:pPr>
        <w:pStyle w:val="a3"/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</w:pPr>
    </w:p>
    <w:p w:rsidR="0069348A" w:rsidRPr="0069348A" w:rsidRDefault="0069348A" w:rsidP="0069348A">
      <w:pPr>
        <w:pStyle w:val="a3"/>
        <w:rPr>
          <w:rFonts w:ascii="Times New Roman" w:hAnsi="Times New Roman" w:cs="Times New Roman"/>
          <w:color w:val="666666"/>
          <w:sz w:val="32"/>
          <w:szCs w:val="26"/>
          <w:lang w:eastAsia="ru-RU"/>
        </w:rPr>
      </w:pPr>
      <w:bookmarkStart w:id="0" w:name="_GoBack"/>
      <w:bookmarkEnd w:id="0"/>
    </w:p>
    <w:p w:rsidR="00683C54" w:rsidRDefault="00683C54" w:rsidP="0069348A">
      <w:pPr>
        <w:pStyle w:val="a3"/>
        <w:rPr>
          <w:rFonts w:ascii="Times New Roman" w:hAnsi="Times New Roman" w:cs="Times New Roman"/>
          <w:sz w:val="28"/>
        </w:rPr>
      </w:pPr>
    </w:p>
    <w:p w:rsidR="0069348A" w:rsidRPr="0069348A" w:rsidRDefault="0069348A" w:rsidP="0069348A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BA44699" wp14:editId="3A093B7A">
            <wp:extent cx="5940425" cy="2725170"/>
            <wp:effectExtent l="0" t="0" r="3175" b="0"/>
            <wp:docPr id="1" name="Рисунок 1" descr="два жадных медвеж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а жадных медвежо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48A" w:rsidRPr="0069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8A"/>
    <w:rsid w:val="00683C54"/>
    <w:rsid w:val="0069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B0070-AFCC-430B-B54B-8B13E5AC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DS56_POPIEVA_NETTOP</dc:creator>
  <cp:keywords/>
  <dc:description/>
  <cp:lastModifiedBy>DS56_POPIEVA_NETTOP</cp:lastModifiedBy>
  <cp:revision>1</cp:revision>
  <dcterms:created xsi:type="dcterms:W3CDTF">2022-10-19T11:14:00Z</dcterms:created>
  <dcterms:modified xsi:type="dcterms:W3CDTF">2022-10-19T11:20:00Z</dcterms:modified>
</cp:coreProperties>
</file>