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D25" w:rsidRPr="00FC5D25" w:rsidRDefault="00FC5D25" w:rsidP="00FC5D25">
      <w:pPr>
        <w:spacing w:after="150" w:line="259" w:lineRule="atLeast"/>
        <w:jc w:val="center"/>
        <w:outlineLvl w:val="0"/>
        <w:rPr>
          <w:rFonts w:ascii="Times New Roman" w:eastAsia="Times New Roman" w:hAnsi="Times New Roman" w:cs="Times New Roman"/>
          <w:kern w:val="36"/>
          <w:sz w:val="36"/>
          <w:szCs w:val="36"/>
          <w:lang w:eastAsia="ru-RU"/>
        </w:rPr>
      </w:pPr>
      <w:bookmarkStart w:id="0" w:name="_GoBack"/>
      <w:bookmarkEnd w:id="0"/>
      <w:r w:rsidRPr="00FC5D25">
        <w:rPr>
          <w:rFonts w:ascii="Times New Roman" w:eastAsia="Times New Roman" w:hAnsi="Times New Roman" w:cs="Times New Roman"/>
          <w:b/>
          <w:kern w:val="36"/>
          <w:sz w:val="36"/>
          <w:szCs w:val="36"/>
          <w:lang w:eastAsia="ru-RU"/>
        </w:rPr>
        <w:t>Помните о правилах безопасного поведения в летний период</w:t>
      </w:r>
      <w:r w:rsidRPr="00FC5D25">
        <w:rPr>
          <w:rFonts w:ascii="Times New Roman" w:eastAsia="Times New Roman" w:hAnsi="Times New Roman" w:cs="Times New Roman"/>
          <w:kern w:val="36"/>
          <w:sz w:val="36"/>
          <w:szCs w:val="36"/>
          <w:lang w:eastAsia="ru-RU"/>
        </w:rPr>
        <w:t xml:space="preserve"> </w:t>
      </w:r>
    </w:p>
    <w:p w:rsidR="00FC5D25" w:rsidRPr="00FC5D25" w:rsidRDefault="00FC5D25" w:rsidP="00FC5D25">
      <w:pPr>
        <w:spacing w:line="408" w:lineRule="atLeast"/>
        <w:rPr>
          <w:rFonts w:ascii="Times New Roman" w:eastAsia="Times New Roman" w:hAnsi="Times New Roman" w:cs="Times New Roman"/>
          <w:color w:val="A4A4A4"/>
          <w:sz w:val="17"/>
          <w:szCs w:val="17"/>
          <w:lang w:eastAsia="ru-RU"/>
        </w:rPr>
      </w:pPr>
      <w:r w:rsidRPr="00FC5D25">
        <w:rPr>
          <w:rFonts w:ascii="Times New Roman" w:eastAsia="Times New Roman" w:hAnsi="Times New Roman" w:cs="Times New Roman"/>
          <w:color w:val="A4A4A4"/>
          <w:sz w:val="17"/>
          <w:szCs w:val="17"/>
          <w:lang w:eastAsia="ru-RU"/>
        </w:rPr>
        <w:t>02 Июня  09:12</w:t>
      </w:r>
    </w:p>
    <w:p w:rsidR="00FC5D25" w:rsidRPr="00FC5D25" w:rsidRDefault="00FC5D25" w:rsidP="00FC5D2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95750" cy="2943225"/>
            <wp:effectExtent l="0" t="0" r="0" b="9525"/>
            <wp:docPr id="19" name="Рисунок 19" descr="http://www.23.mchs.gov.ru/upload/site32/iblock/512/5122e8aed4d857375a28f7bb331c0c91-big-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3.mchs.gov.ru/upload/site32/iblock/512/5122e8aed4d857375a28f7bb331c0c91-big-3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2943225"/>
                    </a:xfrm>
                    <a:prstGeom prst="rect">
                      <a:avLst/>
                    </a:prstGeom>
                    <a:noFill/>
                    <a:ln>
                      <a:noFill/>
                    </a:ln>
                  </pic:spPr>
                </pic:pic>
              </a:graphicData>
            </a:graphic>
          </wp:inline>
        </w:drawing>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Прибывшим на отдых в Краснодарский край, необходимо знать, что период акклиматизации длится не менее 3-х дней. Рекомендуем в этот период ограничить пребывание на солнце и время пребывания в морской воде. </w:t>
      </w:r>
      <w:r w:rsidRPr="00FC5D25">
        <w:rPr>
          <w:rFonts w:ascii="Times New Roman" w:eastAsia="Times New Roman" w:hAnsi="Times New Roman" w:cs="Times New Roman"/>
          <w:b/>
          <w:bCs/>
          <w:sz w:val="28"/>
          <w:szCs w:val="28"/>
          <w:lang w:eastAsia="ru-RU"/>
        </w:rPr>
        <w:t>В этот период настоятельно рекомендуется: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иметь при себе и регулярно использовать солнцезащитные средства, чтобы уберечься от опасного действия на организм ультрафиолетового облучения;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взять с собой минимальный необходимый набор лекарственных средств. Если вы в индивидуальном порядке принимаете какие-либо лекарственные средства, не забудьте взять их с собой в необходимом количестве. Первую помощь вам окажут бесплатно, дальнейшее лечение оплачивается, если вы не имеете страховки.</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ВНИМАНИЕ!</w:t>
      </w:r>
      <w:r w:rsidRPr="00FC5D25">
        <w:rPr>
          <w:rFonts w:ascii="Times New Roman" w:eastAsia="Times New Roman" w:hAnsi="Times New Roman" w:cs="Times New Roman"/>
          <w:sz w:val="28"/>
          <w:szCs w:val="28"/>
          <w:lang w:eastAsia="ru-RU"/>
        </w:rPr>
        <w:t> Не рекомендуется посещение курорта Сочи людям с хронической астмой. Для лечения сердечно - сосудистой системы, а также людям с данным заболеванием, рекомендуется посещение курорта в период с сентября по май.</w:t>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Страхование здоровья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Следует помнить, что обычно в состав тура входят только услуги экстренной медицинской помощи, хронические заболевания следует лечить дома. При этом страховая компания может отказать в выплате, если риск занятия экстремальным спортом не покрывается данным видом полиса – в этом случае необходимо приобретать иной страховой полис. Специальная дополнительная страховка, возможно, потребуется тем, кто планирует заняться дайвингом. Также страховщики отказываются оплачивать травмы, полученные в состоянии алкогольного опьянения. Однако чаще невыплаты бывают из-за невнимательности туриста.</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В страховом полисе, имеющемся у туриста, четко описана последовательность действий в случае экстренных ситуаций. Ни в коем случае не надо ее нарушать. В чрезвычайных медицинских ситуациях следует звонить по телефону, указанному в полисе, а не обращаться к врачу в отеле. На звонок должен ответить русскоязычный оператор, но это не всегда так, и иногда не удается объяснить оператору суть проблемы - в этом случае звоните по московскому телефону, который также должен быть указан в </w:t>
      </w:r>
      <w:r w:rsidRPr="00FC5D25">
        <w:rPr>
          <w:rFonts w:ascii="Times New Roman" w:eastAsia="Times New Roman" w:hAnsi="Times New Roman" w:cs="Times New Roman"/>
          <w:sz w:val="28"/>
          <w:szCs w:val="28"/>
          <w:lang w:eastAsia="ru-RU"/>
        </w:rPr>
        <w:lastRenderedPageBreak/>
        <w:t>полисе. После того, как вы укажете номер полиса и симптомы заболевания, к вам приедет врач, который или окажет помощь на месте или заберет в больницу.</w:t>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Правила регистрации туристических групп</w:t>
      </w:r>
    </w:p>
    <w:p w:rsidR="00FC5D25" w:rsidRPr="00FC5D25" w:rsidRDefault="00FC5D25" w:rsidP="00FC5D25">
      <w:pPr>
        <w:spacing w:before="150" w:after="150" w:line="408" w:lineRule="atLeast"/>
        <w:ind w:left="75" w:right="-284"/>
        <w:jc w:val="both"/>
        <w:rPr>
          <w:rFonts w:ascii="Times New Roman" w:eastAsia="Times New Roman" w:hAnsi="Times New Roman" w:cs="Times New Roman"/>
          <w:sz w:val="24"/>
          <w:szCs w:val="24"/>
          <w:lang w:eastAsia="ru-RU"/>
        </w:rPr>
      </w:pPr>
      <w:r w:rsidRPr="00FC5D25">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extent cx="6734175" cy="3866889"/>
            <wp:effectExtent l="0" t="0" r="0" b="635"/>
            <wp:docPr id="18" name="Рисунок 18" descr="http://www.23.mchs.gov.ru/upload/site32/images/2466a521415983d838d4c5e9d84e84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3.mchs.gov.ru/upload/site32/images/2466a521415983d838d4c5e9d84e848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4175" cy="3866889"/>
                    </a:xfrm>
                    <a:prstGeom prst="rect">
                      <a:avLst/>
                    </a:prstGeom>
                    <a:noFill/>
                    <a:ln>
                      <a:noFill/>
                    </a:ln>
                  </pic:spPr>
                </pic:pic>
              </a:graphicData>
            </a:graphic>
          </wp:inline>
        </w:drawing>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Постановка на учет и снятие с учета туристических групп должны осуществляться не позднее, чем за 15 суток до выхода на маршрут в Главное управление МЧС России по региону или аварийно-спасательное формирование. При этом туристической организацией (руководителем группы) подается заявка на проведение туристического мероприятия.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В заявке указываются следующие сведения: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название, адрес, телефон организации;</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дата начала и окончания туристического мероприятия;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proofErr w:type="gramStart"/>
      <w:r w:rsidRPr="00FC5D25">
        <w:rPr>
          <w:rFonts w:ascii="Times New Roman" w:eastAsia="Times New Roman" w:hAnsi="Times New Roman" w:cs="Times New Roman"/>
          <w:sz w:val="28"/>
          <w:szCs w:val="28"/>
          <w:lang w:eastAsia="ru-RU"/>
        </w:rPr>
        <w:t>- маршрут движения с указанием начального, промежуточных, контрольных и конечного пунктов и предполагаемое время их прохождения;</w:t>
      </w:r>
      <w:proofErr w:type="gramEnd"/>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маршруты аварийных выходов;</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порядок связи с группой на маршруте;</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планируемое количество участников, их гражданство, местожительство;</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фамилия, имя, отчество руководителя группы, его заместителя, их контактные телефоны во время прохождения маршрута;</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паспортные данные участников похода, включая визовые документы (для иностранных граждан).</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Совместно с руководителем группы заполняется «Сообщение о совершении туристского похода», определяются промежуточные контрольные пункты.</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При предоставлении  «Сообщения о совершении туристского похода» без представителя группы руководитель обязан по контактным телефонам связаться с территориальными управлениями МЧС России по субъектам РФ или поисково-спасательными формированиями с целью предоставления полной информации о группе для заполнения «Журнала регистрации спортивных туристских (альпинистских) групп и отдельных граждан».</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Не позднее срока начала мероприятия в Главное управление МЧС России по региону или аварийно-спасательное формирование направляется сообщение, подтверждающее фактический выход группы на маршрут, а также указываются изменения состава участников, сроков проведения и другие данные, если таковые имеются.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После выхода группы с маршрута, но не позднее заявленного срока окончания мероприятия, руководитель группы уведомляет Главное управление МЧС России по региону или аварийно-спасательное формирование об окончании мероприятия.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При возникновении на маршруте чрезвычайного происшествия участники обязаны принять меры по оказанию помощи пострадавшим собственными силами и незамедлительно передать сообщение о происшествии в Главное управление МЧС России по региону или аварийно-спасательное формирование.</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Аптечка туриста</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При легких недомоганиях вам может помочь аптечка с лекарствами, взятыми с собой из дома. На курорте аптека может располагаться достаточно далеко, в ней может не оказаться необходимых препаратов, кроме того, аналогичные лекарства могут иметь иные наименования. При этом следует помнить, что если недомогание не проходит, необходимо получить квалифицированную медицинскую помощь, обратившись в страховую компанию.</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В аптечку следует помещать лекарства в заводской упаковке с оригинальной инструкцией, при этом надо убедиться, что срок годности не истек. Аптечку желательно поместить в жесткий герметичный футляр. В аптечку обязательно должны входить следующие медикаменты: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если у вас имеются какие-то хронические заболевания, обязательно возьмите лекарства на случай их обострения, которое может произойти при смене климата. Также необходимо взять препараты ежедневного приема, назначенные врачом, из расчета на срок, вдвое превышающий длительность тура, чтобы их хватило в любых непредвиденных случаях;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средства от морской болезни и укачивания в транспорте. С их помощью вы легче перенесете перелет и переезды между аэропортом и отелем;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средства от аллергии (антигистаминные препараты). Даже если вы не страдаете аллергией, в незнакомой стране могут проявиться реакции на что-то;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средства, необходимые при нарушении пищеварения. Эти лекарства чаще всего оказываются востребованными в туристических поездках.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Вторая по частоте неприятность - простуда. В аптечке должны быть лекарства от болезней органов дыхания;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при мелких травмах и ожогах понадобятся антисептики наружного действия и перевязочный материал - лейкопластырь, бинт, вата. Очень рекомендуется иметь антисептические салфетки;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 для снятия боли следует взять </w:t>
      </w:r>
      <w:proofErr w:type="gramStart"/>
      <w:r w:rsidRPr="00FC5D25">
        <w:rPr>
          <w:rFonts w:ascii="Times New Roman" w:eastAsia="Times New Roman" w:hAnsi="Times New Roman" w:cs="Times New Roman"/>
          <w:sz w:val="28"/>
          <w:szCs w:val="28"/>
          <w:lang w:eastAsia="ru-RU"/>
        </w:rPr>
        <w:t>болеутоляющее</w:t>
      </w:r>
      <w:proofErr w:type="gramEnd"/>
      <w:r w:rsidRPr="00FC5D25">
        <w:rPr>
          <w:rFonts w:ascii="Times New Roman" w:eastAsia="Times New Roman" w:hAnsi="Times New Roman" w:cs="Times New Roman"/>
          <w:sz w:val="28"/>
          <w:szCs w:val="28"/>
          <w:lang w:eastAsia="ru-RU"/>
        </w:rPr>
        <w:t>, хотя в большинстве случаев следует лечить причину возникновения боли;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сердечнососудистые препараты обязательно должны быть в аптечке, даже если вы ранее не испытывали проблем с сердцем; - обязательно возьмите в поездку солнцезащитные кремы, а также средства по уходу за кожей после пребывания на солнце;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для лечения небольшого повышения температуры следует иметь в аптечке жаропонижающие средства, хотя в большинстве случаев при повышении температуры следует обратиться за медицинской помощью; </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после купания в бассейне, а также в некоторых других случаях, могут понадобиться средства для лечения поражений глаз и ушей.</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Полезными в аптечке будут и средства от укусов насекомых.</w:t>
      </w:r>
      <w:r w:rsidRPr="00FC5D25">
        <w:rPr>
          <w:rFonts w:ascii="Times New Roman" w:eastAsia="Times New Roman" w:hAnsi="Times New Roman" w:cs="Times New Roman"/>
          <w:sz w:val="28"/>
          <w:szCs w:val="28"/>
          <w:lang w:eastAsia="ru-RU"/>
        </w:rPr>
        <w:t xml:space="preserve"> Также, </w:t>
      </w:r>
      <w:proofErr w:type="spellStart"/>
      <w:r w:rsidRPr="00FC5D25">
        <w:rPr>
          <w:rFonts w:ascii="Times New Roman" w:eastAsia="Times New Roman" w:hAnsi="Times New Roman" w:cs="Times New Roman"/>
          <w:sz w:val="28"/>
          <w:szCs w:val="28"/>
          <w:lang w:eastAsia="ru-RU"/>
        </w:rPr>
        <w:t>взависимости</w:t>
      </w:r>
      <w:proofErr w:type="spellEnd"/>
      <w:r w:rsidRPr="00FC5D25">
        <w:rPr>
          <w:rFonts w:ascii="Times New Roman" w:eastAsia="Times New Roman" w:hAnsi="Times New Roman" w:cs="Times New Roman"/>
          <w:sz w:val="28"/>
          <w:szCs w:val="28"/>
          <w:lang w:eastAsia="ru-RU"/>
        </w:rPr>
        <w:t xml:space="preserve"> от особенностей планируемого вами отдыха, вашего здоровья, возраста и личных предпочтений, в аптечку можно поместить следующее: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если вы планируете на отдыхе вести активный образ жизни, вам могут понадобиться препараты для снятия усталости и отечности ног;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в случае легкой возбудимости нервной системы следует взять с собой успокаивающие средства;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легкий иммуностимулятор поможет избежать заболеваний в чужой стране.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электронный термометр может оказаться в некоторых случаях очень полезным.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 если вы носите контактные линзы, </w:t>
      </w:r>
      <w:proofErr w:type="gramStart"/>
      <w:r w:rsidRPr="00FC5D25">
        <w:rPr>
          <w:rFonts w:ascii="Times New Roman" w:eastAsia="Times New Roman" w:hAnsi="Times New Roman" w:cs="Times New Roman"/>
          <w:sz w:val="28"/>
          <w:szCs w:val="28"/>
          <w:lang w:eastAsia="ru-RU"/>
        </w:rPr>
        <w:t>на забудьте</w:t>
      </w:r>
      <w:proofErr w:type="gramEnd"/>
      <w:r w:rsidRPr="00FC5D25">
        <w:rPr>
          <w:rFonts w:ascii="Times New Roman" w:eastAsia="Times New Roman" w:hAnsi="Times New Roman" w:cs="Times New Roman"/>
          <w:sz w:val="28"/>
          <w:szCs w:val="28"/>
          <w:lang w:eastAsia="ru-RU"/>
        </w:rPr>
        <w:t xml:space="preserve"> раствор для них;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 возможно, вам понадобятся </w:t>
      </w:r>
      <w:proofErr w:type="gramStart"/>
      <w:r w:rsidRPr="00FC5D25">
        <w:rPr>
          <w:rFonts w:ascii="Times New Roman" w:eastAsia="Times New Roman" w:hAnsi="Times New Roman" w:cs="Times New Roman"/>
          <w:sz w:val="28"/>
          <w:szCs w:val="28"/>
          <w:lang w:eastAsia="ru-RU"/>
        </w:rPr>
        <w:t>барьерные</w:t>
      </w:r>
      <w:proofErr w:type="gramEnd"/>
      <w:r w:rsidRPr="00FC5D25">
        <w:rPr>
          <w:rFonts w:ascii="Times New Roman" w:eastAsia="Times New Roman" w:hAnsi="Times New Roman" w:cs="Times New Roman"/>
          <w:sz w:val="28"/>
          <w:szCs w:val="28"/>
          <w:lang w:eastAsia="ru-RU"/>
        </w:rPr>
        <w:t xml:space="preserve"> контрацептивы.</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Лето -</w:t>
      </w:r>
      <w:r w:rsidRPr="00FC5D25">
        <w:rPr>
          <w:rFonts w:ascii="Times New Roman" w:eastAsia="Times New Roman" w:hAnsi="Times New Roman" w:cs="Times New Roman"/>
          <w:sz w:val="28"/>
          <w:szCs w:val="28"/>
          <w:lang w:eastAsia="ru-RU"/>
        </w:rPr>
        <w:t> прекрасное время для отдыха на природе, однако надо помнить, что в лесу, на даче и в парках могут подстерегать некоторые неприятности. Примером тому являются различные кровососущие насекомые - комары, слепни, мошкара, мокрецы, клещи.</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В мире существует более 900 видов таких насекомых. Они обитают в различных климатических зонах и проявляют активность в различное время года. Их укусы могут вызывать зуд и покраснение, а могут стать причиной аллергических реакций или инфекционных заболеваний. У детей, особенно в раннем возрасте, укусы насекомых могут вызвать общее ухудшение самочувствия.</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Комар -</w:t>
      </w:r>
      <w:r w:rsidRPr="00FC5D25">
        <w:rPr>
          <w:rFonts w:ascii="Times New Roman" w:eastAsia="Times New Roman" w:hAnsi="Times New Roman" w:cs="Times New Roman"/>
          <w:sz w:val="28"/>
          <w:szCs w:val="28"/>
          <w:lang w:eastAsia="ru-RU"/>
        </w:rPr>
        <w:t xml:space="preserve"> наиболее многочисленный и распространенный кровосос. Кожа детей достаточно тонкая, поэтому они чаще подвержены комариным укусам. Недавно было установлено, что в слюне комара содержатся аллергены, которые могут вызвать как зуд, покраснение, так и различные аллергические реакции. При покраснении и зуде, возникшим на месте укуса, необходимо протереть это место нашатырным спиртом, водкой или раствором соды, положить холодный компресс. В случае множественных укусов, склонности к аллергическим реакциям необходимо принять антигистаминный препарат. Если у пострадавшего наблюдается отек лица, шеи, осиплость голоса, затруднения дыхания, то необходимо срочно обратиться за медицинской помощью. Для борьбы с комарами сейчас существует достаточно средств, с помощью которых можно защитить себя и своего ребенка. Это и репелленты (кремы, гели и мази), </w:t>
      </w:r>
      <w:proofErr w:type="spellStart"/>
      <w:r w:rsidRPr="00FC5D25">
        <w:rPr>
          <w:rFonts w:ascii="Times New Roman" w:eastAsia="Times New Roman" w:hAnsi="Times New Roman" w:cs="Times New Roman"/>
          <w:sz w:val="28"/>
          <w:szCs w:val="28"/>
          <w:lang w:eastAsia="ru-RU"/>
        </w:rPr>
        <w:t>электрофумигаторы</w:t>
      </w:r>
      <w:proofErr w:type="spellEnd"/>
      <w:r w:rsidRPr="00FC5D25">
        <w:rPr>
          <w:rFonts w:ascii="Times New Roman" w:eastAsia="Times New Roman" w:hAnsi="Times New Roman" w:cs="Times New Roman"/>
          <w:sz w:val="28"/>
          <w:szCs w:val="28"/>
          <w:lang w:eastAsia="ru-RU"/>
        </w:rPr>
        <w:t xml:space="preserve">, дымящиеся спирали и свечи. Для борьбы с комарами можно применять и народные средства. Известно, что комары не переносят запахов томатной листвы, гвоздики, аниса, эвкалипта, </w:t>
      </w:r>
      <w:proofErr w:type="spellStart"/>
      <w:r w:rsidRPr="00FC5D25">
        <w:rPr>
          <w:rFonts w:ascii="Times New Roman" w:eastAsia="Times New Roman" w:hAnsi="Times New Roman" w:cs="Times New Roman"/>
          <w:sz w:val="28"/>
          <w:szCs w:val="28"/>
          <w:lang w:eastAsia="ru-RU"/>
        </w:rPr>
        <w:t>камфоры</w:t>
      </w:r>
      <w:proofErr w:type="spellEnd"/>
      <w:r w:rsidRPr="00FC5D25">
        <w:rPr>
          <w:rFonts w:ascii="Times New Roman" w:eastAsia="Times New Roman" w:hAnsi="Times New Roman" w:cs="Times New Roman"/>
          <w:sz w:val="28"/>
          <w:szCs w:val="28"/>
          <w:lang w:eastAsia="ru-RU"/>
        </w:rPr>
        <w:t>, уксуса.</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Клещ -</w:t>
      </w:r>
      <w:r w:rsidRPr="00FC5D25">
        <w:rPr>
          <w:rFonts w:ascii="Times New Roman" w:eastAsia="Times New Roman" w:hAnsi="Times New Roman" w:cs="Times New Roman"/>
          <w:sz w:val="28"/>
          <w:szCs w:val="28"/>
          <w:lang w:eastAsia="ru-RU"/>
        </w:rPr>
        <w:t xml:space="preserve"> наиболее опасный вид кровососущего насекомого. Укус клеща безболезненный, так как вместе со слюной он вводит в ранку анестезирующее вещество. Присосавшийся клещ, напившись крови, увеличивается в размерах в 20-25 раз и принимает вид бородавки. Обычно присосавшиеся взрослые клещи выявляются человеком только через 2-3 дня. Клещ может являться переносчиком таких серьезных и опасных для человека заболеваний, как клещевой энцефалит и болезнь Лайма (клещевой </w:t>
      </w:r>
      <w:proofErr w:type="spellStart"/>
      <w:r w:rsidRPr="00FC5D25">
        <w:rPr>
          <w:rFonts w:ascii="Times New Roman" w:eastAsia="Times New Roman" w:hAnsi="Times New Roman" w:cs="Times New Roman"/>
          <w:sz w:val="28"/>
          <w:szCs w:val="28"/>
          <w:lang w:eastAsia="ru-RU"/>
        </w:rPr>
        <w:t>боррелиоз</w:t>
      </w:r>
      <w:proofErr w:type="spellEnd"/>
      <w:r w:rsidRPr="00FC5D25">
        <w:rPr>
          <w:rFonts w:ascii="Times New Roman" w:eastAsia="Times New Roman" w:hAnsi="Times New Roman" w:cs="Times New Roman"/>
          <w:sz w:val="28"/>
          <w:szCs w:val="28"/>
          <w:lang w:eastAsia="ru-RU"/>
        </w:rPr>
        <w:t xml:space="preserve">). Зоны, где присутствуют природные очаги клещевого энцефалита, охватывают существенную часть территории России: </w:t>
      </w:r>
      <w:proofErr w:type="gramStart"/>
      <w:r w:rsidRPr="00FC5D25">
        <w:rPr>
          <w:rFonts w:ascii="Times New Roman" w:eastAsia="Times New Roman" w:hAnsi="Times New Roman" w:cs="Times New Roman"/>
          <w:sz w:val="28"/>
          <w:szCs w:val="28"/>
          <w:lang w:eastAsia="ru-RU"/>
        </w:rPr>
        <w:t>Северо-Западный регион (Ленинградская область, Карелия, Архангельская область), Центральный регион (Тверская, Ярославская, Вологодская и др. области), Урал (Свердловская, Пермская области), Южная часть Сибири (Красноярский край, Новосибирская, Томская, Омская, Иркутская области), Дальний Восток (Хабаровский и Приморский края).</w:t>
      </w:r>
      <w:proofErr w:type="gramEnd"/>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Клещевой энцефалит и болезнь Лайма начинаются с сильнейшей головной боли, светобоязни, высокой температуры и рвоты. Кроме того, очень сильно болят мышцы. Важным диагностическим признаком является локальное кожное воспаление в месте укуса клеща, диаметром около 10 см. Но бывает и стертое течение, когда вышеописанные проявления выражены незначительно, поэтому надо обязательно обратиться к лечащему врачу и сказать, что было присасывание клеща. Скрытый период в среднем составляет 7-14 дней. Поэтому нельзя беспечно относиться к укусам этого насекомого и при появлении описанных признаков, необходимо срочно обратиться к врачу. Собираясь отправиться в районы эндемичные по клещевому энцефалиту, необходимо сделать профилактическую </w:t>
      </w:r>
      <w:proofErr w:type="spellStart"/>
      <w:r w:rsidRPr="00FC5D25">
        <w:rPr>
          <w:rFonts w:ascii="Times New Roman" w:eastAsia="Times New Roman" w:hAnsi="Times New Roman" w:cs="Times New Roman"/>
          <w:sz w:val="28"/>
          <w:szCs w:val="28"/>
          <w:lang w:eastAsia="ru-RU"/>
        </w:rPr>
        <w:t>противоэнцэфалитную</w:t>
      </w:r>
      <w:proofErr w:type="spellEnd"/>
      <w:r w:rsidRPr="00FC5D25">
        <w:rPr>
          <w:rFonts w:ascii="Times New Roman" w:eastAsia="Times New Roman" w:hAnsi="Times New Roman" w:cs="Times New Roman"/>
          <w:sz w:val="28"/>
          <w:szCs w:val="28"/>
          <w:lang w:eastAsia="ru-RU"/>
        </w:rPr>
        <w:t xml:space="preserve"> прививку. Прививки против болезни Лайма пока не существует. Следует знать, что при употреблении козьего или коровьего молока от животного, укушенного энцефалитным клещом также можно заразиться энцефалитом. Находясь в лесной зоне необходимо принять меры безопасности в виде защитной одежды и репеллентов.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Для защиты детей разработаны препараты с пониженным содержанием репеллента - это кремы «</w:t>
      </w:r>
      <w:proofErr w:type="spellStart"/>
      <w:r w:rsidRPr="00FC5D25">
        <w:rPr>
          <w:rFonts w:ascii="Times New Roman" w:eastAsia="Times New Roman" w:hAnsi="Times New Roman" w:cs="Times New Roman"/>
          <w:sz w:val="28"/>
          <w:szCs w:val="28"/>
          <w:lang w:eastAsia="ru-RU"/>
        </w:rPr>
        <w:t>Фталар</w:t>
      </w:r>
      <w:proofErr w:type="spellEnd"/>
      <w:r w:rsidRPr="00FC5D25">
        <w:rPr>
          <w:rFonts w:ascii="Times New Roman" w:eastAsia="Times New Roman" w:hAnsi="Times New Roman" w:cs="Times New Roman"/>
          <w:sz w:val="28"/>
          <w:szCs w:val="28"/>
          <w:lang w:eastAsia="ru-RU"/>
        </w:rPr>
        <w:t>» и «</w:t>
      </w:r>
      <w:proofErr w:type="spellStart"/>
      <w:r w:rsidRPr="00FC5D25">
        <w:rPr>
          <w:rFonts w:ascii="Times New Roman" w:eastAsia="Times New Roman" w:hAnsi="Times New Roman" w:cs="Times New Roman"/>
          <w:sz w:val="28"/>
          <w:szCs w:val="28"/>
          <w:lang w:eastAsia="ru-RU"/>
        </w:rPr>
        <w:t>Эфкалат</w:t>
      </w:r>
      <w:proofErr w:type="spellEnd"/>
      <w:r w:rsidRPr="00FC5D25">
        <w:rPr>
          <w:rFonts w:ascii="Times New Roman" w:eastAsia="Times New Roman" w:hAnsi="Times New Roman" w:cs="Times New Roman"/>
          <w:sz w:val="28"/>
          <w:szCs w:val="28"/>
          <w:lang w:eastAsia="ru-RU"/>
        </w:rPr>
        <w:t>», одеколоны «</w:t>
      </w:r>
      <w:proofErr w:type="spellStart"/>
      <w:r w:rsidRPr="00FC5D25">
        <w:rPr>
          <w:rFonts w:ascii="Times New Roman" w:eastAsia="Times New Roman" w:hAnsi="Times New Roman" w:cs="Times New Roman"/>
          <w:sz w:val="28"/>
          <w:szCs w:val="28"/>
          <w:lang w:eastAsia="ru-RU"/>
        </w:rPr>
        <w:t>Пихтал</w:t>
      </w:r>
      <w:proofErr w:type="spellEnd"/>
      <w:r w:rsidRPr="00FC5D25">
        <w:rPr>
          <w:rFonts w:ascii="Times New Roman" w:eastAsia="Times New Roman" w:hAnsi="Times New Roman" w:cs="Times New Roman"/>
          <w:sz w:val="28"/>
          <w:szCs w:val="28"/>
          <w:lang w:eastAsia="ru-RU"/>
        </w:rPr>
        <w:t>», «</w:t>
      </w:r>
      <w:proofErr w:type="spellStart"/>
      <w:r w:rsidRPr="00FC5D25">
        <w:rPr>
          <w:rFonts w:ascii="Times New Roman" w:eastAsia="Times New Roman" w:hAnsi="Times New Roman" w:cs="Times New Roman"/>
          <w:sz w:val="28"/>
          <w:szCs w:val="28"/>
          <w:lang w:eastAsia="ru-RU"/>
        </w:rPr>
        <w:t>Эвитал</w:t>
      </w:r>
      <w:proofErr w:type="spellEnd"/>
      <w:r w:rsidRPr="00FC5D25">
        <w:rPr>
          <w:rFonts w:ascii="Times New Roman" w:eastAsia="Times New Roman" w:hAnsi="Times New Roman" w:cs="Times New Roman"/>
          <w:sz w:val="28"/>
          <w:szCs w:val="28"/>
          <w:lang w:eastAsia="ru-RU"/>
        </w:rPr>
        <w:t>», средство «</w:t>
      </w:r>
      <w:proofErr w:type="spellStart"/>
      <w:r w:rsidRPr="00FC5D25">
        <w:rPr>
          <w:rFonts w:ascii="Times New Roman" w:eastAsia="Times New Roman" w:hAnsi="Times New Roman" w:cs="Times New Roman"/>
          <w:sz w:val="28"/>
          <w:szCs w:val="28"/>
          <w:lang w:eastAsia="ru-RU"/>
        </w:rPr>
        <w:t>Камарант</w:t>
      </w:r>
      <w:proofErr w:type="spellEnd"/>
      <w:r w:rsidRPr="00FC5D25">
        <w:rPr>
          <w:rFonts w:ascii="Times New Roman" w:eastAsia="Times New Roman" w:hAnsi="Times New Roman" w:cs="Times New Roman"/>
          <w:sz w:val="28"/>
          <w:szCs w:val="28"/>
          <w:lang w:eastAsia="ru-RU"/>
        </w:rPr>
        <w:t>». Для детей с 3-х лет рекомендовано применение крема «</w:t>
      </w:r>
      <w:proofErr w:type="spellStart"/>
      <w:r w:rsidRPr="00FC5D25">
        <w:rPr>
          <w:rFonts w:ascii="Times New Roman" w:eastAsia="Times New Roman" w:hAnsi="Times New Roman" w:cs="Times New Roman"/>
          <w:sz w:val="28"/>
          <w:szCs w:val="28"/>
          <w:lang w:eastAsia="ru-RU"/>
        </w:rPr>
        <w:t>Офф</w:t>
      </w:r>
      <w:proofErr w:type="spellEnd"/>
      <w:r w:rsidRPr="00FC5D25">
        <w:rPr>
          <w:rFonts w:ascii="Times New Roman" w:eastAsia="Times New Roman" w:hAnsi="Times New Roman" w:cs="Times New Roman"/>
          <w:sz w:val="28"/>
          <w:szCs w:val="28"/>
          <w:lang w:eastAsia="ru-RU"/>
        </w:rPr>
        <w:t>-детский» и «</w:t>
      </w:r>
      <w:proofErr w:type="spellStart"/>
      <w:r w:rsidRPr="00FC5D25">
        <w:rPr>
          <w:rFonts w:ascii="Times New Roman" w:eastAsia="Times New Roman" w:hAnsi="Times New Roman" w:cs="Times New Roman"/>
          <w:sz w:val="28"/>
          <w:szCs w:val="28"/>
          <w:lang w:eastAsia="ru-RU"/>
        </w:rPr>
        <w:t>Бибан</w:t>
      </w:r>
      <w:proofErr w:type="spellEnd"/>
      <w:r w:rsidRPr="00FC5D25">
        <w:rPr>
          <w:rFonts w:ascii="Times New Roman" w:eastAsia="Times New Roman" w:hAnsi="Times New Roman" w:cs="Times New Roman"/>
          <w:sz w:val="28"/>
          <w:szCs w:val="28"/>
          <w:lang w:eastAsia="ru-RU"/>
        </w:rPr>
        <w:t>-гель».</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Если </w:t>
      </w:r>
      <w:proofErr w:type="spellStart"/>
      <w:r w:rsidRPr="00FC5D25">
        <w:rPr>
          <w:rFonts w:ascii="Times New Roman" w:eastAsia="Times New Roman" w:hAnsi="Times New Roman" w:cs="Times New Roman"/>
          <w:sz w:val="28"/>
          <w:szCs w:val="28"/>
          <w:lang w:eastAsia="ru-RU"/>
        </w:rPr>
        <w:t>клещвсе</w:t>
      </w:r>
      <w:proofErr w:type="spellEnd"/>
      <w:r w:rsidRPr="00FC5D25">
        <w:rPr>
          <w:rFonts w:ascii="Times New Roman" w:eastAsia="Times New Roman" w:hAnsi="Times New Roman" w:cs="Times New Roman"/>
          <w:sz w:val="28"/>
          <w:szCs w:val="28"/>
          <w:lang w:eastAsia="ru-RU"/>
        </w:rPr>
        <w:t xml:space="preserve"> же попал на тело и присосался, то нужно незамедлительно удалить кровососа. Время терять нельзя - чем дольше клещ пробудет на коже, тем больше вероятность заражения, если клещ окажется инфицированным. А поэтому необходимо взять прочную нитку, обвязать ее вокруг тела паразита в месте его внедрения в кожу, и медленно, аккуратно потянуть вверх. На процесс извлечения паразита уйдет несколько минут. Если клещ в результате этой операции лишится головы, нужно продезинфицировать место укуса и извлечь ее, подобно занозе, стерильной иглой. Рекомендации о наложении масляных повязок или использовании масляных растворов для облегчения удаления клеща являются надуманными. После удаления клеща, кожу в месте его присасывания обрабатывают настойкой йода или спиртом. Наложение повязки, как правило, не требуется. Если вы находитесь в неблагополучных районах по клещевому энцефалиту, извлеченного клеща необходимо поместить в банку и доставить в лабораторию, для обследования его на наличие вируса.</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При поездке на отдых в другую страну необходимо обезопасить себя от различных инфекционных заболеваний, </w:t>
      </w:r>
      <w:proofErr w:type="spellStart"/>
      <w:r w:rsidRPr="00FC5D25">
        <w:rPr>
          <w:rFonts w:ascii="Times New Roman" w:eastAsia="Times New Roman" w:hAnsi="Times New Roman" w:cs="Times New Roman"/>
          <w:sz w:val="28"/>
          <w:szCs w:val="28"/>
          <w:lang w:eastAsia="ru-RU"/>
        </w:rPr>
        <w:t>индемичных</w:t>
      </w:r>
      <w:proofErr w:type="spellEnd"/>
      <w:r w:rsidRPr="00FC5D25">
        <w:rPr>
          <w:rFonts w:ascii="Times New Roman" w:eastAsia="Times New Roman" w:hAnsi="Times New Roman" w:cs="Times New Roman"/>
          <w:sz w:val="28"/>
          <w:szCs w:val="28"/>
          <w:lang w:eastAsia="ru-RU"/>
        </w:rPr>
        <w:t xml:space="preserve"> для данного региона. Сегодня, помимо прочего, имеется опасность заражения вирусом гриппа A(H1N1), также называемого свиным гриппом. Чтобы избежать заражения этим вирусом, а также любой другой инфекцией, передающейся воздушно-капельным путем, следует держаться на расстоянии не менее метра от чихающих и кашляющих людей, а также принять ряд мер:</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избегать прикасаться к своему рту и носу;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регулярно тщательно мыть руки с мылом. Также можно протирать их спиртосодержащими средствами;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избегать контактов с людьми, которые могут оказаться больными;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постараться меньше бывать в местах большого скопления людей;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регулярно проветривать помещение, где вы проживаете; </w:t>
      </w:r>
    </w:p>
    <w:p w:rsidR="00FC5D25" w:rsidRPr="00FC5D25" w:rsidRDefault="00FC5D25" w:rsidP="00FC5D25">
      <w:pPr>
        <w:spacing w:after="0" w:line="240" w:lineRule="auto"/>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вести здоровый образ жизни, хорошо высыпаться, нормально питаться и сохранять физическую активность.</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Меры безопасности на воде</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Несмотря на достаточно эффективную и качественную работу по обеспечению безопасности и снижение из года в год числа погибших на водных объектах Краснодарского края, показатель гибели людей на воде в крае остается высоким.</w:t>
      </w:r>
    </w:p>
    <w:p w:rsidR="00FC5D25" w:rsidRPr="00FC5D25" w:rsidRDefault="00FC5D25" w:rsidP="00FC5D25">
      <w:pPr>
        <w:spacing w:before="150" w:after="150" w:line="240" w:lineRule="auto"/>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Анализ гибели людей на водных объектах Краснодарского края показывает, что основное количество погибших при купании приходится на необорудованные и запрещенные для купания места.</w:t>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Основными причинами гибели людей на воде в крае являются: </w:t>
      </w:r>
    </w:p>
    <w:p w:rsidR="00FC5D25" w:rsidRPr="00FC5D25" w:rsidRDefault="00FC5D25" w:rsidP="00FC5D25">
      <w:pPr>
        <w:spacing w:after="0" w:line="408" w:lineRule="atLeast"/>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купание в необорудованных и запрещенных местах; </w:t>
      </w:r>
    </w:p>
    <w:p w:rsidR="00FC5D25" w:rsidRPr="00FC5D25" w:rsidRDefault="00FC5D25" w:rsidP="00FC5D25">
      <w:pPr>
        <w:spacing w:after="0" w:line="408" w:lineRule="atLeast"/>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купание в состоянии алкогольного опьянения; </w:t>
      </w:r>
    </w:p>
    <w:p w:rsidR="00FC5D25" w:rsidRPr="00FC5D25" w:rsidRDefault="00FC5D25" w:rsidP="00FC5D25">
      <w:pPr>
        <w:spacing w:after="0" w:line="408" w:lineRule="atLeast"/>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xml:space="preserve">- отсутствие должного </w:t>
      </w:r>
      <w:proofErr w:type="gramStart"/>
      <w:r w:rsidRPr="00FC5D25">
        <w:rPr>
          <w:rFonts w:ascii="Times New Roman" w:eastAsia="Times New Roman" w:hAnsi="Times New Roman" w:cs="Times New Roman"/>
          <w:sz w:val="28"/>
          <w:szCs w:val="28"/>
          <w:lang w:eastAsia="ru-RU"/>
        </w:rPr>
        <w:t>контроля за</w:t>
      </w:r>
      <w:proofErr w:type="gramEnd"/>
      <w:r w:rsidRPr="00FC5D25">
        <w:rPr>
          <w:rFonts w:ascii="Times New Roman" w:eastAsia="Times New Roman" w:hAnsi="Times New Roman" w:cs="Times New Roman"/>
          <w:sz w:val="28"/>
          <w:szCs w:val="28"/>
          <w:lang w:eastAsia="ru-RU"/>
        </w:rPr>
        <w:t xml:space="preserve"> детьми со стороны взрослых.</w:t>
      </w:r>
    </w:p>
    <w:p w:rsidR="00FC5D25" w:rsidRPr="00FC5D25" w:rsidRDefault="00FC5D25" w:rsidP="00FC5D25">
      <w:pPr>
        <w:spacing w:after="0" w:line="408"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10375" cy="6029325"/>
            <wp:effectExtent l="0" t="0" r="9525" b="9525"/>
            <wp:docPr id="17" name="Рисунок 17" descr="http://www.23.mchs.gov.ru/upload/site32/document_news/001/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3.mchs.gov.ru/upload/site32/document_news/001/06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75" cy="6029325"/>
                    </a:xfrm>
                    <a:prstGeom prst="rect">
                      <a:avLst/>
                    </a:prstGeom>
                    <a:noFill/>
                    <a:ln>
                      <a:noFill/>
                    </a:ln>
                  </pic:spPr>
                </pic:pic>
              </a:graphicData>
            </a:graphic>
          </wp:inline>
        </w:drawing>
      </w:r>
    </w:p>
    <w:p w:rsidR="00FC5D25" w:rsidRPr="00FC5D25" w:rsidRDefault="00FC5D25" w:rsidP="00FC5D25">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Все пляжи, допущенные ГИМС МЧС России по Краснодарскому краю к эксплуатации, являются безопасными:</w:t>
      </w:r>
    </w:p>
    <w:p w:rsidR="00FC5D25" w:rsidRPr="00FC5D25" w:rsidRDefault="00FC5D25" w:rsidP="00FC5D25">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-укомплектованы спасательные посты; </w:t>
      </w:r>
      <w:proofErr w:type="gramStart"/>
      <w:r w:rsidRPr="00FC5D25">
        <w:rPr>
          <w:rFonts w:ascii="Times New Roman" w:eastAsia="Times New Roman" w:hAnsi="Times New Roman" w:cs="Times New Roman"/>
          <w:sz w:val="28"/>
          <w:szCs w:val="28"/>
          <w:lang w:eastAsia="ru-RU"/>
        </w:rPr>
        <w:br/>
        <w:t>-</w:t>
      </w:r>
      <w:proofErr w:type="gramEnd"/>
      <w:r w:rsidRPr="00FC5D25">
        <w:rPr>
          <w:rFonts w:ascii="Times New Roman" w:eastAsia="Times New Roman" w:hAnsi="Times New Roman" w:cs="Times New Roman"/>
          <w:sz w:val="28"/>
          <w:szCs w:val="28"/>
          <w:lang w:eastAsia="ru-RU"/>
        </w:rPr>
        <w:t>имеются подготовленные спасатели; </w:t>
      </w:r>
      <w:r w:rsidRPr="00FC5D25">
        <w:rPr>
          <w:rFonts w:ascii="Times New Roman" w:eastAsia="Times New Roman" w:hAnsi="Times New Roman" w:cs="Times New Roman"/>
          <w:sz w:val="28"/>
          <w:szCs w:val="28"/>
          <w:lang w:eastAsia="ru-RU"/>
        </w:rPr>
        <w:br/>
        <w:t>-оборудованы пункты медицинской помощи; </w:t>
      </w:r>
      <w:r w:rsidRPr="00FC5D25">
        <w:rPr>
          <w:rFonts w:ascii="Times New Roman" w:eastAsia="Times New Roman" w:hAnsi="Times New Roman" w:cs="Times New Roman"/>
          <w:sz w:val="28"/>
          <w:szCs w:val="28"/>
          <w:lang w:eastAsia="ru-RU"/>
        </w:rPr>
        <w:br/>
        <w:t>-организованы детские купальни; </w:t>
      </w:r>
      <w:r w:rsidRPr="00FC5D25">
        <w:rPr>
          <w:rFonts w:ascii="Times New Roman" w:eastAsia="Times New Roman" w:hAnsi="Times New Roman" w:cs="Times New Roman"/>
          <w:sz w:val="28"/>
          <w:szCs w:val="28"/>
          <w:lang w:eastAsia="ru-RU"/>
        </w:rPr>
        <w:br/>
        <w:t>-обозначены границы заплыва; </w:t>
      </w:r>
      <w:r w:rsidRPr="00FC5D25">
        <w:rPr>
          <w:rFonts w:ascii="Times New Roman" w:eastAsia="Times New Roman" w:hAnsi="Times New Roman" w:cs="Times New Roman"/>
          <w:sz w:val="28"/>
          <w:szCs w:val="28"/>
          <w:lang w:eastAsia="ru-RU"/>
        </w:rPr>
        <w:br/>
        <w:t>-проведено водолазное обследование дна; </w:t>
      </w:r>
      <w:r w:rsidRPr="00FC5D25">
        <w:rPr>
          <w:rFonts w:ascii="Times New Roman" w:eastAsia="Times New Roman" w:hAnsi="Times New Roman" w:cs="Times New Roman"/>
          <w:sz w:val="28"/>
          <w:szCs w:val="28"/>
          <w:lang w:eastAsia="ru-RU"/>
        </w:rPr>
        <w:br/>
        <w:t>-оформлены профилактические наглядные материалы по предупреждению несчастных случаев на воде; </w:t>
      </w:r>
      <w:r w:rsidRPr="00FC5D25">
        <w:rPr>
          <w:rFonts w:ascii="Times New Roman" w:eastAsia="Times New Roman" w:hAnsi="Times New Roman" w:cs="Times New Roman"/>
          <w:sz w:val="28"/>
          <w:szCs w:val="28"/>
          <w:lang w:eastAsia="ru-RU"/>
        </w:rPr>
        <w:br/>
        <w:t>-организована связь с экстренными службами; </w:t>
      </w:r>
      <w:r w:rsidRPr="00FC5D25">
        <w:rPr>
          <w:rFonts w:ascii="Times New Roman" w:eastAsia="Times New Roman" w:hAnsi="Times New Roman" w:cs="Times New Roman"/>
          <w:sz w:val="28"/>
          <w:szCs w:val="28"/>
          <w:lang w:eastAsia="ru-RU"/>
        </w:rPr>
        <w:br/>
        <w:t xml:space="preserve">-организовано оповещение отдыхающих о </w:t>
      </w:r>
      <w:proofErr w:type="spellStart"/>
      <w:r w:rsidRPr="00FC5D25">
        <w:rPr>
          <w:rFonts w:ascii="Times New Roman" w:eastAsia="Times New Roman" w:hAnsi="Times New Roman" w:cs="Times New Roman"/>
          <w:sz w:val="28"/>
          <w:szCs w:val="28"/>
          <w:lang w:eastAsia="ru-RU"/>
        </w:rPr>
        <w:t>гидрометеообстановке</w:t>
      </w:r>
      <w:proofErr w:type="spellEnd"/>
      <w:r w:rsidRPr="00FC5D25">
        <w:rPr>
          <w:rFonts w:ascii="Times New Roman" w:eastAsia="Times New Roman" w:hAnsi="Times New Roman" w:cs="Times New Roman"/>
          <w:sz w:val="28"/>
          <w:szCs w:val="28"/>
          <w:lang w:eastAsia="ru-RU"/>
        </w:rPr>
        <w:t>.</w:t>
      </w:r>
    </w:p>
    <w:p w:rsidR="00FC5D25" w:rsidRPr="00FC5D25" w:rsidRDefault="00FC5D25" w:rsidP="00FC5D25">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53225" cy="5581650"/>
            <wp:effectExtent l="0" t="0" r="9525" b="0"/>
            <wp:docPr id="16" name="Рисунок 16" descr="http://www.23.mchs.gov.ru/upload/site32/document_news/001/064/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23.mchs.gov.ru/upload/site32/document_news/001/064/93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3225" cy="5581650"/>
                    </a:xfrm>
                    <a:prstGeom prst="rect">
                      <a:avLst/>
                    </a:prstGeom>
                    <a:noFill/>
                    <a:ln>
                      <a:noFill/>
                    </a:ln>
                  </pic:spPr>
                </pic:pic>
              </a:graphicData>
            </a:graphic>
          </wp:inline>
        </w:drawing>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4"/>
          <w:szCs w:val="24"/>
          <w:lang w:eastAsia="ru-RU"/>
        </w:rPr>
      </w:pPr>
      <w:r w:rsidRPr="00FC5D25">
        <w:rPr>
          <w:rFonts w:ascii="Times New Roman" w:eastAsia="Times New Roman" w:hAnsi="Times New Roman" w:cs="Times New Roman"/>
          <w:sz w:val="24"/>
          <w:szCs w:val="24"/>
          <w:lang w:eastAsia="ru-RU"/>
        </w:rPr>
        <w:t> </w:t>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Если Вы видите, что данные требования в местах вашего отдыха не выполняются, то сообщите об этом по телефону доверия ГУ МЧС Ро</w:t>
      </w:r>
      <w:r>
        <w:rPr>
          <w:rFonts w:ascii="Times New Roman" w:eastAsia="Times New Roman" w:hAnsi="Times New Roman" w:cs="Times New Roman"/>
          <w:sz w:val="28"/>
          <w:szCs w:val="28"/>
          <w:lang w:eastAsia="ru-RU"/>
        </w:rPr>
        <w:t>с</w:t>
      </w:r>
      <w:r w:rsidRPr="00FC5D25">
        <w:rPr>
          <w:rFonts w:ascii="Times New Roman" w:eastAsia="Times New Roman" w:hAnsi="Times New Roman" w:cs="Times New Roman"/>
          <w:sz w:val="28"/>
          <w:szCs w:val="28"/>
          <w:lang w:eastAsia="ru-RU"/>
        </w:rPr>
        <w:t>сии по Краснодарскому краю по телефону -  (861) 268-64-40.</w:t>
      </w:r>
    </w:p>
    <w:p w:rsidR="00FC5D25" w:rsidRPr="00FC5D25" w:rsidRDefault="00FC5D25" w:rsidP="00FC5D25">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19900" cy="6029325"/>
            <wp:effectExtent l="0" t="0" r="0" b="9525"/>
            <wp:docPr id="15" name="Рисунок 15" descr="http://www.23.mchs.gov.ru/upload/site32/document_news/001/064/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3.mchs.gov.ru/upload/site32/document_news/001/064/93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0" cy="6029325"/>
                    </a:xfrm>
                    <a:prstGeom prst="rect">
                      <a:avLst/>
                    </a:prstGeom>
                    <a:noFill/>
                    <a:ln>
                      <a:noFill/>
                    </a:ln>
                  </pic:spPr>
                </pic:pic>
              </a:graphicData>
            </a:graphic>
          </wp:inline>
        </w:drawing>
      </w:r>
    </w:p>
    <w:p w:rsidR="00FC5D25" w:rsidRPr="00FC5D25" w:rsidRDefault="00FC5D25" w:rsidP="00FC5D25">
      <w:pPr>
        <w:spacing w:before="150" w:after="150" w:line="408" w:lineRule="atLeast"/>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b/>
          <w:bCs/>
          <w:sz w:val="28"/>
          <w:szCs w:val="28"/>
          <w:lang w:eastAsia="ru-RU"/>
        </w:rPr>
        <w:t>При нахождении у воды необходимо:</w:t>
      </w:r>
    </w:p>
    <w:p w:rsidR="00FC5D25" w:rsidRPr="00FC5D25" w:rsidRDefault="00FC5D25" w:rsidP="00FC5D25">
      <w:pPr>
        <w:spacing w:before="150" w:after="150" w:line="408" w:lineRule="atLeast"/>
        <w:ind w:left="75" w:right="75"/>
        <w:rPr>
          <w:rFonts w:ascii="Times New Roman" w:eastAsia="Times New Roman" w:hAnsi="Times New Roman" w:cs="Times New Roman"/>
          <w:sz w:val="28"/>
          <w:szCs w:val="28"/>
          <w:lang w:eastAsia="ru-RU"/>
        </w:rPr>
      </w:pPr>
      <w:proofErr w:type="gramStart"/>
      <w:r w:rsidRPr="00FC5D25">
        <w:rPr>
          <w:rFonts w:ascii="Times New Roman" w:eastAsia="Times New Roman" w:hAnsi="Times New Roman" w:cs="Times New Roman"/>
          <w:sz w:val="28"/>
          <w:szCs w:val="28"/>
          <w:lang w:eastAsia="ru-RU"/>
        </w:rPr>
        <w:t>- знать и соблюдать меры безопасности; </w:t>
      </w:r>
      <w:r w:rsidRPr="00FC5D25">
        <w:rPr>
          <w:rFonts w:ascii="Times New Roman" w:eastAsia="Times New Roman" w:hAnsi="Times New Roman" w:cs="Times New Roman"/>
          <w:sz w:val="28"/>
          <w:szCs w:val="28"/>
          <w:lang w:eastAsia="ru-RU"/>
        </w:rPr>
        <w:br/>
        <w:t>- немедленно сообщать в оперативные службы обо всех чрезвычайных происшествиях (телефон службы спасения 112); </w:t>
      </w:r>
      <w:r w:rsidRPr="00FC5D25">
        <w:rPr>
          <w:rFonts w:ascii="Times New Roman" w:eastAsia="Times New Roman" w:hAnsi="Times New Roman" w:cs="Times New Roman"/>
          <w:sz w:val="28"/>
          <w:szCs w:val="28"/>
          <w:lang w:eastAsia="ru-RU"/>
        </w:rPr>
        <w:br/>
        <w:t>- оказывать посильную помощь терпящим бедствие (с соблюдением мер предосторожности); </w:t>
      </w:r>
      <w:r w:rsidRPr="00FC5D25">
        <w:rPr>
          <w:rFonts w:ascii="Times New Roman" w:eastAsia="Times New Roman" w:hAnsi="Times New Roman" w:cs="Times New Roman"/>
          <w:sz w:val="28"/>
          <w:szCs w:val="28"/>
          <w:lang w:eastAsia="ru-RU"/>
        </w:rPr>
        <w:br/>
        <w:t>- купаться только в разрешенных местах, на благоустроенных пляжах; </w:t>
      </w:r>
      <w:r w:rsidRPr="00FC5D25">
        <w:rPr>
          <w:rFonts w:ascii="Times New Roman" w:eastAsia="Times New Roman" w:hAnsi="Times New Roman" w:cs="Times New Roman"/>
          <w:sz w:val="28"/>
          <w:szCs w:val="28"/>
          <w:lang w:eastAsia="ru-RU"/>
        </w:rPr>
        <w:br/>
        <w:t>- при виде тонущего немедленно звать на помощь окружающих, спасателей.</w:t>
      </w:r>
      <w:proofErr w:type="gramEnd"/>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4"/>
          <w:szCs w:val="24"/>
          <w:lang w:eastAsia="ru-RU"/>
        </w:rPr>
      </w:pPr>
      <w:r w:rsidRPr="00FC5D25">
        <w:rPr>
          <w:rFonts w:ascii="Times New Roman" w:eastAsia="Times New Roman" w:hAnsi="Times New Roman" w:cs="Times New Roman"/>
          <w:sz w:val="24"/>
          <w:szCs w:val="24"/>
          <w:lang w:eastAsia="ru-RU"/>
        </w:rPr>
        <w:t> </w:t>
      </w:r>
    </w:p>
    <w:p w:rsidR="00FC5D25" w:rsidRPr="00FC5D25" w:rsidRDefault="00FC5D25" w:rsidP="00FC5D25">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038975" cy="5915025"/>
            <wp:effectExtent l="0" t="0" r="9525" b="9525"/>
            <wp:docPr id="14" name="Рисунок 14" descr="http://www.23.mchs.gov.ru/upload/site32/document_news/001/064/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23.mchs.gov.ru/upload/site32/document_news/001/064/93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38975" cy="5915025"/>
                    </a:xfrm>
                    <a:prstGeom prst="rect">
                      <a:avLst/>
                    </a:prstGeom>
                    <a:noFill/>
                    <a:ln>
                      <a:noFill/>
                    </a:ln>
                  </pic:spPr>
                </pic:pic>
              </a:graphicData>
            </a:graphic>
          </wp:inline>
        </w:drawing>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B24A5C">
        <w:rPr>
          <w:rFonts w:ascii="Times New Roman" w:eastAsia="Times New Roman" w:hAnsi="Times New Roman" w:cs="Times New Roman"/>
          <w:b/>
          <w:bCs/>
          <w:sz w:val="28"/>
          <w:szCs w:val="28"/>
          <w:lang w:eastAsia="ru-RU"/>
        </w:rPr>
        <w:t>При купании соблюдайте следующее: </w:t>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не купайтесь в состоянии алкогольного опьянения;</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купайтесь у крутых обрывистых берегов с сильным течением, в заболоченных и заросших растительностью местах;</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купайтесь в штормовую погоду;</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ныряйте в воду в незнакомых местах, с крутых берегов, причалов;</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допускайте одиночного купания детей без присмотра; </w:t>
      </w:r>
      <w:r w:rsidRPr="00FC5D25">
        <w:rPr>
          <w:rFonts w:ascii="Times New Roman" w:eastAsia="Times New Roman" w:hAnsi="Times New Roman" w:cs="Times New Roman"/>
          <w:sz w:val="28"/>
          <w:szCs w:val="28"/>
          <w:lang w:eastAsia="ru-RU"/>
        </w:rPr>
        <w:br/>
        <w:t>- не игнорируйте знак «Купаться запрещено» (в этом месте в полном объеме не выполнены требования по обеспечению безопасного купания);</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заплывайте за ограничительные знаки;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подплывайте к проходящим мимо судам. Не взбирайтесь на технические предупредительные знаки;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 допускайте грубых шалостей в воде (нельзя хватать за ноги, топить, подавать ложные сигналы о помощи).</w:t>
      </w:r>
    </w:p>
    <w:p w:rsidR="00FC5D25" w:rsidRPr="00FC5D25" w:rsidRDefault="00FC5D25" w:rsidP="00B24A5C">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00800" cy="5772150"/>
            <wp:effectExtent l="0" t="0" r="0" b="0"/>
            <wp:docPr id="13" name="Рисунок 13" descr="http://www.23.mchs.gov.ru/upload/site32/document_news/001/064/933/cc6e767794f547dfe320931bba221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23.mchs.gov.ru/upload/site32/document_news/001/064/933/cc6e767794f547dfe320931bba221fa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772150"/>
                    </a:xfrm>
                    <a:prstGeom prst="rect">
                      <a:avLst/>
                    </a:prstGeom>
                    <a:noFill/>
                    <a:ln>
                      <a:noFill/>
                    </a:ln>
                  </pic:spPr>
                </pic:pic>
              </a:graphicData>
            </a:graphic>
          </wp:inline>
        </w:drawing>
      </w: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B24A5C" w:rsidRDefault="00B24A5C" w:rsidP="00FC5D25">
      <w:pPr>
        <w:spacing w:before="150" w:after="150" w:line="408" w:lineRule="atLeast"/>
        <w:ind w:left="75" w:right="75"/>
        <w:jc w:val="both"/>
        <w:rPr>
          <w:rFonts w:ascii="Times New Roman" w:eastAsia="Times New Roman" w:hAnsi="Times New Roman" w:cs="Times New Roman"/>
          <w:sz w:val="28"/>
          <w:szCs w:val="28"/>
          <w:lang w:eastAsia="ru-RU"/>
        </w:rPr>
      </w:pPr>
    </w:p>
    <w:p w:rsidR="00FC5D25" w:rsidRPr="00FC5D25" w:rsidRDefault="00FC5D25" w:rsidP="00B24A5C">
      <w:pPr>
        <w:spacing w:before="150" w:after="150" w:line="240" w:lineRule="auto"/>
        <w:ind w:left="75" w:right="75"/>
        <w:jc w:val="center"/>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В летний период,  когда стоит жаркая погода, возрастает количество  природных  пожаров. Чтобы избежать пожаров, необходимо соблюдать  элементарные правила безопасности:</w:t>
      </w:r>
    </w:p>
    <w:p w:rsidR="00FC5D25" w:rsidRPr="00FC5D25" w:rsidRDefault="00FC5D25" w:rsidP="00B24A5C">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6667500"/>
            <wp:effectExtent l="0" t="0" r="0" b="0"/>
            <wp:docPr id="12" name="Рисунок 12" descr="http://www.23.mchs.gov.ru/upload/site32/document_news/001/064/933/3704ad7805d8d807abf05f1911c2fb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3.mchs.gov.ru/upload/site32/document_news/001/064/933/3704ad7805d8d807abf05f1911c2fb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6667500"/>
                    </a:xfrm>
                    <a:prstGeom prst="rect">
                      <a:avLst/>
                    </a:prstGeom>
                    <a:noFill/>
                    <a:ln>
                      <a:noFill/>
                    </a:ln>
                  </pic:spPr>
                </pic:pic>
              </a:graphicData>
            </a:graphic>
          </wp:inline>
        </w:drawing>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С началом летнего периода увеличилось количество людей, выезжающих на отдых на природу. В связи с этим Главное управление МЧС России по Краснодарскому краю рекомендует: </w:t>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информируйте близких, соседей, друзей в случае, если вы собрались отправиться в лес в одиночестве (и даже в составе небольшой компании);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сообщите, в каком районе вы собираетесь находиться;</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обратите внимание на то, какие крупные ориентиры находятся поблизости: река, дорога или железнодорожная станция;</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необходимо тщательно продумать свое снаряжение. Если у вас есть сотовый телефон, то возьмите его с собой, проверив заряд батареи, пополнив баланс. Однако необходимо помнить, что во многих местах в лесу сотовая связь недоступна.</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xml:space="preserve">Одежду для похода в лес выбирайте ярких тонов. Камуфляжная форма, старые куртки, которые грибники надевают для похода в лес, усложняют поиски. Также очень важно брать с собой в поход </w:t>
      </w:r>
      <w:proofErr w:type="gramStart"/>
      <w:r w:rsidRPr="00FC5D25">
        <w:rPr>
          <w:rFonts w:ascii="Times New Roman" w:eastAsia="Times New Roman" w:hAnsi="Times New Roman" w:cs="Times New Roman"/>
          <w:sz w:val="28"/>
          <w:szCs w:val="28"/>
          <w:lang w:eastAsia="ru-RU"/>
        </w:rPr>
        <w:t>побольше</w:t>
      </w:r>
      <w:proofErr w:type="gramEnd"/>
      <w:r w:rsidRPr="00FC5D25">
        <w:rPr>
          <w:rFonts w:ascii="Times New Roman" w:eastAsia="Times New Roman" w:hAnsi="Times New Roman" w:cs="Times New Roman"/>
          <w:sz w:val="28"/>
          <w:szCs w:val="28"/>
          <w:lang w:eastAsia="ru-RU"/>
        </w:rPr>
        <w:t xml:space="preserve"> еды, необходимый запас питьевой воды, теплые вещи, нож, компас и удобную обувь. Надёжным средством вызова помощи может оказаться взятый с собой свисток.</w:t>
      </w:r>
      <w:r w:rsidRPr="00B24A5C">
        <w:rPr>
          <w:rFonts w:ascii="Times New Roman" w:eastAsia="Times New Roman" w:hAnsi="Times New Roman" w:cs="Times New Roman"/>
          <w:sz w:val="28"/>
          <w:szCs w:val="28"/>
          <w:lang w:eastAsia="ru-RU"/>
        </w:rPr>
        <w:t> </w:t>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B24A5C">
        <w:rPr>
          <w:rFonts w:ascii="Times New Roman" w:eastAsia="Times New Roman" w:hAnsi="Times New Roman" w:cs="Times New Roman"/>
          <w:b/>
          <w:bCs/>
          <w:sz w:val="28"/>
          <w:szCs w:val="28"/>
          <w:lang w:eastAsia="ru-RU"/>
        </w:rPr>
        <w:t>Если вы заблудились: </w:t>
      </w:r>
    </w:p>
    <w:p w:rsidR="00FC5D25" w:rsidRPr="00FC5D25" w:rsidRDefault="00FC5D25" w:rsidP="00B24A5C">
      <w:pPr>
        <w:spacing w:before="150" w:after="150" w:line="240" w:lineRule="auto"/>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 не поддавайтесь панике! Постарайтесь вернуться на то место, где разошлись с товарищами. Если никого там не обнаружили – ищите любую тропинку, просеку или линию электропередач</w:t>
      </w:r>
      <w:proofErr w:type="gramStart"/>
      <w:r w:rsidRPr="00FC5D25">
        <w:rPr>
          <w:rFonts w:ascii="Times New Roman" w:eastAsia="Times New Roman" w:hAnsi="Times New Roman" w:cs="Times New Roman"/>
          <w:sz w:val="28"/>
          <w:szCs w:val="28"/>
          <w:lang w:eastAsia="ru-RU"/>
        </w:rPr>
        <w:t>.</w:t>
      </w:r>
      <w:proofErr w:type="gramEnd"/>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xml:space="preserve">- </w:t>
      </w:r>
      <w:proofErr w:type="gramStart"/>
      <w:r w:rsidRPr="00FC5D25">
        <w:rPr>
          <w:rFonts w:ascii="Times New Roman" w:eastAsia="Times New Roman" w:hAnsi="Times New Roman" w:cs="Times New Roman"/>
          <w:sz w:val="28"/>
          <w:szCs w:val="28"/>
          <w:lang w:eastAsia="ru-RU"/>
        </w:rPr>
        <w:t>е</w:t>
      </w:r>
      <w:proofErr w:type="gramEnd"/>
      <w:r w:rsidRPr="00FC5D25">
        <w:rPr>
          <w:rFonts w:ascii="Times New Roman" w:eastAsia="Times New Roman" w:hAnsi="Times New Roman" w:cs="Times New Roman"/>
          <w:sz w:val="28"/>
          <w:szCs w:val="28"/>
          <w:lang w:eastAsia="ru-RU"/>
        </w:rPr>
        <w:t>сли вы нашли ориентир – держитесь его и никуда не сворачивайте. Никогда не переходите водоем, будь то ручей, река и, тем более болото. Всегда надежнее идти в противоположную от них сторону</w:t>
      </w:r>
      <w:proofErr w:type="gramStart"/>
      <w:r w:rsidRPr="00FC5D25">
        <w:rPr>
          <w:rFonts w:ascii="Times New Roman" w:eastAsia="Times New Roman" w:hAnsi="Times New Roman" w:cs="Times New Roman"/>
          <w:sz w:val="28"/>
          <w:szCs w:val="28"/>
          <w:lang w:eastAsia="ru-RU"/>
        </w:rPr>
        <w:t>.</w:t>
      </w:r>
      <w:proofErr w:type="gramEnd"/>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 xml:space="preserve">- </w:t>
      </w:r>
      <w:proofErr w:type="gramStart"/>
      <w:r w:rsidRPr="00FC5D25">
        <w:rPr>
          <w:rFonts w:ascii="Times New Roman" w:eastAsia="Times New Roman" w:hAnsi="Times New Roman" w:cs="Times New Roman"/>
          <w:sz w:val="28"/>
          <w:szCs w:val="28"/>
          <w:lang w:eastAsia="ru-RU"/>
        </w:rPr>
        <w:t>к</w:t>
      </w:r>
      <w:proofErr w:type="gramEnd"/>
      <w:r w:rsidRPr="00FC5D25">
        <w:rPr>
          <w:rFonts w:ascii="Times New Roman" w:eastAsia="Times New Roman" w:hAnsi="Times New Roman" w:cs="Times New Roman"/>
          <w:sz w:val="28"/>
          <w:szCs w:val="28"/>
          <w:lang w:eastAsia="ru-RU"/>
        </w:rPr>
        <w:t>огда станет очевидным, что придется в лесу заночевать, – разожгите костер на каком-нибудь высоком месте, вблизи большого дерева.</w:t>
      </w:r>
    </w:p>
    <w:p w:rsidR="00FC5D25" w:rsidRPr="00FC5D25" w:rsidRDefault="00FC5D25" w:rsidP="00B24A5C">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29150" cy="9705975"/>
            <wp:effectExtent l="0" t="0" r="0" b="9525"/>
            <wp:docPr id="11" name="Рисунок 11" descr="http://www.23.mchs.gov.ru/upload/site32/document_news/001/064/933/926233df57edaa16ea0be7665cfdc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3.mchs.gov.ru/upload/site32/document_news/001/064/933/926233df57edaa16ea0be7665cfdcee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9705975"/>
                    </a:xfrm>
                    <a:prstGeom prst="rect">
                      <a:avLst/>
                    </a:prstGeom>
                    <a:noFill/>
                    <a:ln>
                      <a:noFill/>
                    </a:ln>
                  </pic:spPr>
                </pic:pic>
              </a:graphicData>
            </a:graphic>
          </wp:inline>
        </w:drawing>
      </w:r>
    </w:p>
    <w:p w:rsidR="00B24A5C" w:rsidRDefault="00B24A5C" w:rsidP="00B24A5C">
      <w:pPr>
        <w:spacing w:before="150" w:after="150" w:line="408" w:lineRule="atLeast"/>
        <w:ind w:left="75" w:right="75"/>
        <w:rPr>
          <w:rFonts w:ascii="Times New Roman" w:eastAsia="Times New Roman" w:hAnsi="Times New Roman" w:cs="Times New Roman"/>
          <w:b/>
          <w:bCs/>
          <w:sz w:val="28"/>
          <w:szCs w:val="28"/>
          <w:lang w:eastAsia="ru-RU"/>
        </w:rPr>
      </w:pPr>
    </w:p>
    <w:p w:rsidR="00FC5D25" w:rsidRPr="00FC5D25" w:rsidRDefault="00FC5D25" w:rsidP="00B24A5C">
      <w:pPr>
        <w:spacing w:before="150" w:after="150" w:line="408" w:lineRule="atLeast"/>
        <w:ind w:left="75" w:right="75"/>
        <w:rPr>
          <w:rFonts w:ascii="Times New Roman" w:eastAsia="Times New Roman" w:hAnsi="Times New Roman" w:cs="Times New Roman"/>
          <w:sz w:val="28"/>
          <w:szCs w:val="28"/>
          <w:lang w:eastAsia="ru-RU"/>
        </w:rPr>
      </w:pPr>
      <w:r w:rsidRPr="00B24A5C">
        <w:rPr>
          <w:rFonts w:ascii="Times New Roman" w:eastAsia="Times New Roman" w:hAnsi="Times New Roman" w:cs="Times New Roman"/>
          <w:b/>
          <w:bCs/>
          <w:sz w:val="28"/>
          <w:szCs w:val="28"/>
          <w:lang w:eastAsia="ru-RU"/>
        </w:rPr>
        <w:t>Рекомендации родителям: </w:t>
      </w:r>
    </w:p>
    <w:p w:rsidR="00FC5D25" w:rsidRPr="00FC5D25" w:rsidRDefault="00FC5D25" w:rsidP="00B24A5C">
      <w:pPr>
        <w:spacing w:before="150" w:after="150" w:line="408" w:lineRule="atLeast"/>
        <w:ind w:left="75" w:right="75"/>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Во избежание пожаров:</w:t>
      </w:r>
      <w:r w:rsidRPr="00B24A5C">
        <w:rPr>
          <w:rFonts w:ascii="Times New Roman" w:eastAsia="Times New Roman" w:hAnsi="Times New Roman" w:cs="Times New Roman"/>
          <w:sz w:val="28"/>
          <w:szCs w:val="28"/>
          <w:lang w:eastAsia="ru-RU"/>
        </w:rPr>
        <w:t> </w:t>
      </w:r>
      <w:proofErr w:type="gramStart"/>
      <w:r w:rsidRPr="00FC5D25">
        <w:rPr>
          <w:rFonts w:ascii="Times New Roman" w:eastAsia="Times New Roman" w:hAnsi="Times New Roman" w:cs="Times New Roman"/>
          <w:sz w:val="28"/>
          <w:szCs w:val="28"/>
          <w:lang w:eastAsia="ru-RU"/>
        </w:rPr>
        <w:br/>
        <w:t>-</w:t>
      </w:r>
      <w:proofErr w:type="gramEnd"/>
      <w:r w:rsidRPr="00FC5D25">
        <w:rPr>
          <w:rFonts w:ascii="Times New Roman" w:eastAsia="Times New Roman" w:hAnsi="Times New Roman" w:cs="Times New Roman"/>
          <w:sz w:val="28"/>
          <w:szCs w:val="28"/>
          <w:lang w:eastAsia="ru-RU"/>
        </w:rPr>
        <w:t>не оставляйте по возможности детей без присмотра;</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-контролируйте, чем они занимаются в свободное время;</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-чаще напоминайте ребенку об опасности игры с огнем. Ребенок должен знать, что спички - не игрушка, а огонь – не забава;</w:t>
      </w:r>
      <w:r w:rsidRPr="00B24A5C">
        <w:rPr>
          <w:rFonts w:ascii="Times New Roman" w:eastAsia="Times New Roman" w:hAnsi="Times New Roman" w:cs="Times New Roman"/>
          <w:sz w:val="28"/>
          <w:szCs w:val="28"/>
          <w:lang w:eastAsia="ru-RU"/>
        </w:rPr>
        <w:t> </w:t>
      </w:r>
      <w:proofErr w:type="gramStart"/>
      <w:r w:rsidRPr="00FC5D25">
        <w:rPr>
          <w:rFonts w:ascii="Times New Roman" w:eastAsia="Times New Roman" w:hAnsi="Times New Roman" w:cs="Times New Roman"/>
          <w:sz w:val="28"/>
          <w:szCs w:val="28"/>
          <w:lang w:eastAsia="ru-RU"/>
        </w:rPr>
        <w:br/>
        <w:t>-</w:t>
      </w:r>
      <w:proofErr w:type="gramEnd"/>
      <w:r w:rsidRPr="00FC5D25">
        <w:rPr>
          <w:rFonts w:ascii="Times New Roman" w:eastAsia="Times New Roman" w:hAnsi="Times New Roman" w:cs="Times New Roman"/>
          <w:sz w:val="28"/>
          <w:szCs w:val="28"/>
          <w:lang w:eastAsia="ru-RU"/>
        </w:rPr>
        <w:t>не оставляйте на виду спички, зажигалки;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-научите детей правильно пользоваться электробытовыми приборами;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-расскажите им, как правильно действовать в случае экстремальных ситуаций: не прятаться от огня в шкафах, углах, под кроватями;</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-если ваш ребенок иногда остается дома один, то обязательно напишите на листе бумаги все необходимые телефоны экстренных служб. Он всегда должен находиться на самом видном месте. Убедитесь, что ребенок знает адрес своего проживания;</w:t>
      </w:r>
      <w:r w:rsidRPr="00B24A5C">
        <w:rPr>
          <w:rFonts w:ascii="Times New Roman" w:eastAsia="Times New Roman" w:hAnsi="Times New Roman" w:cs="Times New Roman"/>
          <w:sz w:val="28"/>
          <w:szCs w:val="28"/>
          <w:lang w:eastAsia="ru-RU"/>
        </w:rPr>
        <w:t> </w:t>
      </w:r>
      <w:proofErr w:type="gramStart"/>
      <w:r w:rsidRPr="00FC5D25">
        <w:rPr>
          <w:rFonts w:ascii="Times New Roman" w:eastAsia="Times New Roman" w:hAnsi="Times New Roman" w:cs="Times New Roman"/>
          <w:sz w:val="28"/>
          <w:szCs w:val="28"/>
          <w:lang w:eastAsia="ru-RU"/>
        </w:rPr>
        <w:br/>
        <w:t>-</w:t>
      </w:r>
      <w:proofErr w:type="gramEnd"/>
      <w:r w:rsidRPr="00FC5D25">
        <w:rPr>
          <w:rFonts w:ascii="Times New Roman" w:eastAsia="Times New Roman" w:hAnsi="Times New Roman" w:cs="Times New Roman"/>
          <w:sz w:val="28"/>
          <w:szCs w:val="28"/>
          <w:lang w:eastAsia="ru-RU"/>
        </w:rPr>
        <w:t>помните, что если пожар произойдет по причине детской шалости и причинит кому-либо ущерб, то родители несут за это ответственность в установленном законом порядке;</w:t>
      </w:r>
      <w:r w:rsidRPr="00B24A5C">
        <w:rPr>
          <w:rFonts w:ascii="Times New Roman" w:eastAsia="Times New Roman" w:hAnsi="Times New Roman" w:cs="Times New Roman"/>
          <w:sz w:val="28"/>
          <w:szCs w:val="28"/>
          <w:lang w:eastAsia="ru-RU"/>
        </w:rPr>
        <w:t> </w:t>
      </w:r>
      <w:r w:rsidRPr="00FC5D25">
        <w:rPr>
          <w:rFonts w:ascii="Times New Roman" w:eastAsia="Times New Roman" w:hAnsi="Times New Roman" w:cs="Times New Roman"/>
          <w:sz w:val="28"/>
          <w:szCs w:val="28"/>
          <w:lang w:eastAsia="ru-RU"/>
        </w:rPr>
        <w:br/>
        <w:t>-если же возникла необходимость оставить ребенка на время одного, прежде чем уйти, проверьте, спрятаны ли спички, выключен ли газ и электроприборы, погашен ли огонь в печке.</w:t>
      </w:r>
    </w:p>
    <w:p w:rsidR="00FC5D25" w:rsidRPr="00FC5D25" w:rsidRDefault="00FC5D25" w:rsidP="00B24A5C">
      <w:pPr>
        <w:spacing w:before="150" w:after="150" w:line="408" w:lineRule="atLeast"/>
        <w:ind w:left="75" w:right="75"/>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28975" cy="8791575"/>
            <wp:effectExtent l="0" t="0" r="9525" b="9525"/>
            <wp:docPr id="10" name="Рисунок 10" descr="http://www.23.mchs.gov.ru/upload/site32/document_news/001/064/933/49f792b3ba593a388c0eca4ef4a3fc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23.mchs.gov.ru/upload/site32/document_news/001/064/933/49f792b3ba593a388c0eca4ef4a3fcc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8791575"/>
                    </a:xfrm>
                    <a:prstGeom prst="rect">
                      <a:avLst/>
                    </a:prstGeom>
                    <a:noFill/>
                    <a:ln>
                      <a:noFill/>
                    </a:ln>
                  </pic:spPr>
                </pic:pic>
              </a:graphicData>
            </a:graphic>
          </wp:inline>
        </w:drawing>
      </w:r>
    </w:p>
    <w:p w:rsidR="00FC5D25" w:rsidRPr="00FC5D25" w:rsidRDefault="00FC5D25" w:rsidP="00FC5D25">
      <w:pPr>
        <w:spacing w:before="150" w:after="150" w:line="408" w:lineRule="atLeast"/>
        <w:ind w:left="75" w:right="75"/>
        <w:jc w:val="both"/>
        <w:rPr>
          <w:rFonts w:ascii="Times New Roman" w:eastAsia="Times New Roman" w:hAnsi="Times New Roman" w:cs="Times New Roman"/>
          <w:sz w:val="28"/>
          <w:szCs w:val="28"/>
          <w:lang w:eastAsia="ru-RU"/>
        </w:rPr>
      </w:pPr>
      <w:r w:rsidRPr="00FC5D25">
        <w:rPr>
          <w:rFonts w:ascii="Times New Roman" w:eastAsia="Times New Roman" w:hAnsi="Times New Roman" w:cs="Times New Roman"/>
          <w:sz w:val="28"/>
          <w:szCs w:val="28"/>
          <w:lang w:eastAsia="ru-RU"/>
        </w:rPr>
        <w:t>Помните, от умения действовать в чрезвычайных ситуациях зависит жизнь ваших детей!</w:t>
      </w:r>
    </w:p>
    <w:p w:rsidR="00FC5D25" w:rsidRPr="00FC5D25" w:rsidRDefault="00FC5D25" w:rsidP="00B24A5C">
      <w:pPr>
        <w:spacing w:before="150" w:after="150" w:line="240" w:lineRule="auto"/>
        <w:ind w:left="75" w:right="75"/>
        <w:rPr>
          <w:rFonts w:ascii="Times New Roman" w:eastAsia="Times New Roman" w:hAnsi="Times New Roman" w:cs="Times New Roman"/>
          <w:sz w:val="24"/>
          <w:szCs w:val="24"/>
          <w:lang w:eastAsia="ru-RU"/>
        </w:rPr>
      </w:pPr>
      <w:r w:rsidRPr="00FC5D25">
        <w:rPr>
          <w:rFonts w:ascii="Times New Roman" w:eastAsia="Times New Roman" w:hAnsi="Times New Roman" w:cs="Times New Roman"/>
          <w:sz w:val="24"/>
          <w:szCs w:val="24"/>
          <w:lang w:eastAsia="ru-RU"/>
        </w:rPr>
        <w:t>В случае чрезвычайных ситуаций необходимо звонить: </w:t>
      </w:r>
      <w:r w:rsidRPr="00FC5D25">
        <w:rPr>
          <w:rFonts w:ascii="Times New Roman" w:eastAsia="Times New Roman" w:hAnsi="Times New Roman" w:cs="Times New Roman"/>
          <w:sz w:val="24"/>
          <w:szCs w:val="24"/>
          <w:lang w:eastAsia="ru-RU"/>
        </w:rPr>
        <w:br/>
        <w:t>«01» - единый телефон спасения </w:t>
      </w:r>
      <w:r w:rsidR="00B24A5C">
        <w:rPr>
          <w:rFonts w:ascii="Times New Roman" w:eastAsia="Times New Roman" w:hAnsi="Times New Roman" w:cs="Times New Roman"/>
          <w:sz w:val="24"/>
          <w:szCs w:val="24"/>
          <w:lang w:eastAsia="ru-RU"/>
        </w:rPr>
        <w:t xml:space="preserve">                          </w:t>
      </w:r>
      <w:r w:rsidRPr="00FC5D25">
        <w:rPr>
          <w:rFonts w:ascii="Times New Roman" w:eastAsia="Times New Roman" w:hAnsi="Times New Roman" w:cs="Times New Roman"/>
          <w:sz w:val="24"/>
          <w:szCs w:val="24"/>
          <w:lang w:eastAsia="ru-RU"/>
        </w:rPr>
        <w:t>«010» - с мобильных телефонов </w:t>
      </w:r>
      <w:r w:rsidRPr="00FC5D25">
        <w:rPr>
          <w:rFonts w:ascii="Times New Roman" w:eastAsia="Times New Roman" w:hAnsi="Times New Roman" w:cs="Times New Roman"/>
          <w:sz w:val="24"/>
          <w:szCs w:val="24"/>
          <w:lang w:eastAsia="ru-RU"/>
        </w:rPr>
        <w:br/>
        <w:t>8 (861) 268-64-40 - телефон доверия ГУ МЧС России по Краснодарскому краю.</w:t>
      </w:r>
    </w:p>
    <w:sectPr w:rsidR="00FC5D25" w:rsidRPr="00FC5D25" w:rsidSect="00B24A5C">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D30A45"/>
    <w:multiLevelType w:val="multilevel"/>
    <w:tmpl w:val="6A9E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94F"/>
    <w:rsid w:val="00295FD7"/>
    <w:rsid w:val="00544FDD"/>
    <w:rsid w:val="009F494F"/>
    <w:rsid w:val="00B24A5C"/>
    <w:rsid w:val="00FC5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5D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D2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C5D25"/>
    <w:rPr>
      <w:color w:val="0000FF"/>
      <w:u w:val="single"/>
    </w:rPr>
  </w:style>
  <w:style w:type="character" w:customStyle="1" w:styleId="apple-converted-space">
    <w:name w:val="apple-converted-space"/>
    <w:basedOn w:val="a0"/>
    <w:rsid w:val="00FC5D25"/>
  </w:style>
  <w:style w:type="paragraph" w:styleId="a4">
    <w:name w:val="Normal (Web)"/>
    <w:basedOn w:val="a"/>
    <w:uiPriority w:val="99"/>
    <w:semiHidden/>
    <w:unhideWhenUsed/>
    <w:rsid w:val="00FC5D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C5D25"/>
    <w:rPr>
      <w:b/>
      <w:bCs/>
    </w:rPr>
  </w:style>
  <w:style w:type="character" w:customStyle="1" w:styleId="vjs-control-text">
    <w:name w:val="vjs-control-text"/>
    <w:basedOn w:val="a0"/>
    <w:rsid w:val="00FC5D25"/>
  </w:style>
  <w:style w:type="paragraph" w:styleId="a6">
    <w:name w:val="Balloon Text"/>
    <w:basedOn w:val="a"/>
    <w:link w:val="a7"/>
    <w:uiPriority w:val="99"/>
    <w:semiHidden/>
    <w:unhideWhenUsed/>
    <w:rsid w:val="00FC5D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C5D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5D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5D2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C5D25"/>
    <w:rPr>
      <w:color w:val="0000FF"/>
      <w:u w:val="single"/>
    </w:rPr>
  </w:style>
  <w:style w:type="character" w:customStyle="1" w:styleId="apple-converted-space">
    <w:name w:val="apple-converted-space"/>
    <w:basedOn w:val="a0"/>
    <w:rsid w:val="00FC5D25"/>
  </w:style>
  <w:style w:type="paragraph" w:styleId="a4">
    <w:name w:val="Normal (Web)"/>
    <w:basedOn w:val="a"/>
    <w:uiPriority w:val="99"/>
    <w:semiHidden/>
    <w:unhideWhenUsed/>
    <w:rsid w:val="00FC5D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C5D25"/>
    <w:rPr>
      <w:b/>
      <w:bCs/>
    </w:rPr>
  </w:style>
  <w:style w:type="character" w:customStyle="1" w:styleId="vjs-control-text">
    <w:name w:val="vjs-control-text"/>
    <w:basedOn w:val="a0"/>
    <w:rsid w:val="00FC5D25"/>
  </w:style>
  <w:style w:type="paragraph" w:styleId="a6">
    <w:name w:val="Balloon Text"/>
    <w:basedOn w:val="a"/>
    <w:link w:val="a7"/>
    <w:uiPriority w:val="99"/>
    <w:semiHidden/>
    <w:unhideWhenUsed/>
    <w:rsid w:val="00FC5D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C5D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29179">
      <w:bodyDiv w:val="1"/>
      <w:marLeft w:val="0"/>
      <w:marRight w:val="0"/>
      <w:marTop w:val="0"/>
      <w:marBottom w:val="0"/>
      <w:divBdr>
        <w:top w:val="none" w:sz="0" w:space="0" w:color="auto"/>
        <w:left w:val="none" w:sz="0" w:space="0" w:color="auto"/>
        <w:bottom w:val="none" w:sz="0" w:space="0" w:color="auto"/>
        <w:right w:val="none" w:sz="0" w:space="0" w:color="auto"/>
      </w:divBdr>
      <w:divsChild>
        <w:div w:id="2050492114">
          <w:marLeft w:val="0"/>
          <w:marRight w:val="0"/>
          <w:marTop w:val="0"/>
          <w:marBottom w:val="225"/>
          <w:divBdr>
            <w:top w:val="none" w:sz="0" w:space="0" w:color="auto"/>
            <w:left w:val="none" w:sz="0" w:space="0" w:color="auto"/>
            <w:bottom w:val="none" w:sz="0" w:space="0" w:color="auto"/>
            <w:right w:val="none" w:sz="0" w:space="0" w:color="auto"/>
          </w:divBdr>
        </w:div>
        <w:div w:id="839127770">
          <w:marLeft w:val="0"/>
          <w:marRight w:val="0"/>
          <w:marTop w:val="0"/>
          <w:marBottom w:val="0"/>
          <w:divBdr>
            <w:top w:val="none" w:sz="0" w:space="0" w:color="auto"/>
            <w:left w:val="none" w:sz="0" w:space="0" w:color="auto"/>
            <w:bottom w:val="none" w:sz="0" w:space="0" w:color="auto"/>
            <w:right w:val="none" w:sz="0" w:space="0" w:color="auto"/>
          </w:divBdr>
        </w:div>
        <w:div w:id="398678388">
          <w:marLeft w:val="0"/>
          <w:marRight w:val="0"/>
          <w:marTop w:val="0"/>
          <w:marBottom w:val="0"/>
          <w:divBdr>
            <w:top w:val="none" w:sz="0" w:space="0" w:color="auto"/>
            <w:left w:val="none" w:sz="0" w:space="0" w:color="auto"/>
            <w:bottom w:val="none" w:sz="0" w:space="0" w:color="auto"/>
            <w:right w:val="none" w:sz="0" w:space="0" w:color="auto"/>
          </w:divBdr>
          <w:divsChild>
            <w:div w:id="559828030">
              <w:marLeft w:val="0"/>
              <w:marRight w:val="0"/>
              <w:marTop w:val="0"/>
              <w:marBottom w:val="300"/>
              <w:divBdr>
                <w:top w:val="none" w:sz="0" w:space="0" w:color="auto"/>
                <w:left w:val="none" w:sz="0" w:space="0" w:color="auto"/>
                <w:bottom w:val="none" w:sz="0" w:space="0" w:color="auto"/>
                <w:right w:val="none" w:sz="0" w:space="0" w:color="auto"/>
              </w:divBdr>
              <w:divsChild>
                <w:div w:id="1798833427">
                  <w:marLeft w:val="0"/>
                  <w:marRight w:val="0"/>
                  <w:marTop w:val="0"/>
                  <w:marBottom w:val="0"/>
                  <w:divBdr>
                    <w:top w:val="none" w:sz="0" w:space="0" w:color="auto"/>
                    <w:left w:val="none" w:sz="0" w:space="0" w:color="auto"/>
                    <w:bottom w:val="none" w:sz="0" w:space="0" w:color="auto"/>
                    <w:right w:val="none" w:sz="0" w:space="0" w:color="auto"/>
                  </w:divBdr>
                  <w:divsChild>
                    <w:div w:id="1569725478">
                      <w:marLeft w:val="0"/>
                      <w:marRight w:val="0"/>
                      <w:marTop w:val="0"/>
                      <w:marBottom w:val="0"/>
                      <w:divBdr>
                        <w:top w:val="none" w:sz="0" w:space="0" w:color="auto"/>
                        <w:left w:val="none" w:sz="0" w:space="0" w:color="auto"/>
                        <w:bottom w:val="none" w:sz="0" w:space="0" w:color="auto"/>
                        <w:right w:val="none" w:sz="0" w:space="0" w:color="auto"/>
                      </w:divBdr>
                      <w:divsChild>
                        <w:div w:id="1409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52263">
          <w:marLeft w:val="0"/>
          <w:marRight w:val="0"/>
          <w:marTop w:val="0"/>
          <w:marBottom w:val="0"/>
          <w:divBdr>
            <w:top w:val="none" w:sz="0" w:space="0" w:color="auto"/>
            <w:left w:val="none" w:sz="0" w:space="0" w:color="auto"/>
            <w:bottom w:val="none" w:sz="0" w:space="0" w:color="auto"/>
            <w:right w:val="none" w:sz="0" w:space="0" w:color="auto"/>
          </w:divBdr>
          <w:divsChild>
            <w:div w:id="1477793958">
              <w:marLeft w:val="0"/>
              <w:marRight w:val="0"/>
              <w:marTop w:val="0"/>
              <w:marBottom w:val="450"/>
              <w:divBdr>
                <w:top w:val="none" w:sz="0" w:space="0" w:color="auto"/>
                <w:left w:val="none" w:sz="0" w:space="0" w:color="auto"/>
                <w:bottom w:val="none" w:sz="0" w:space="0" w:color="auto"/>
                <w:right w:val="none" w:sz="0" w:space="0" w:color="auto"/>
              </w:divBdr>
              <w:divsChild>
                <w:div w:id="291911729">
                  <w:marLeft w:val="0"/>
                  <w:marRight w:val="0"/>
                  <w:marTop w:val="0"/>
                  <w:marBottom w:val="0"/>
                  <w:divBdr>
                    <w:top w:val="none" w:sz="0" w:space="0" w:color="auto"/>
                    <w:left w:val="none" w:sz="0" w:space="0" w:color="auto"/>
                    <w:bottom w:val="none" w:sz="0" w:space="0" w:color="auto"/>
                    <w:right w:val="none" w:sz="0" w:space="0" w:color="auto"/>
                  </w:divBdr>
                  <w:divsChild>
                    <w:div w:id="1568420856">
                      <w:marLeft w:val="0"/>
                      <w:marRight w:val="0"/>
                      <w:marTop w:val="0"/>
                      <w:marBottom w:val="0"/>
                      <w:divBdr>
                        <w:top w:val="none" w:sz="0" w:space="0" w:color="auto"/>
                        <w:left w:val="none" w:sz="0" w:space="0" w:color="auto"/>
                        <w:bottom w:val="none" w:sz="0" w:space="0" w:color="auto"/>
                        <w:right w:val="none" w:sz="0" w:space="0" w:color="auto"/>
                      </w:divBdr>
                    </w:div>
                    <w:div w:id="1349336285">
                      <w:marLeft w:val="0"/>
                      <w:marRight w:val="0"/>
                      <w:marTop w:val="0"/>
                      <w:marBottom w:val="0"/>
                      <w:divBdr>
                        <w:top w:val="none" w:sz="0" w:space="0" w:color="auto"/>
                        <w:left w:val="none" w:sz="0" w:space="0" w:color="auto"/>
                        <w:bottom w:val="none" w:sz="0" w:space="0" w:color="auto"/>
                        <w:right w:val="none" w:sz="0" w:space="0" w:color="auto"/>
                      </w:divBdr>
                    </w:div>
                    <w:div w:id="65617074">
                      <w:marLeft w:val="0"/>
                      <w:marRight w:val="0"/>
                      <w:marTop w:val="0"/>
                      <w:marBottom w:val="0"/>
                      <w:divBdr>
                        <w:top w:val="none" w:sz="0" w:space="0" w:color="auto"/>
                        <w:left w:val="none" w:sz="0" w:space="0" w:color="auto"/>
                        <w:bottom w:val="none" w:sz="0" w:space="0" w:color="auto"/>
                        <w:right w:val="none" w:sz="0" w:space="0" w:color="auto"/>
                      </w:divBdr>
                    </w:div>
                    <w:div w:id="1154300549">
                      <w:marLeft w:val="0"/>
                      <w:marRight w:val="0"/>
                      <w:marTop w:val="0"/>
                      <w:marBottom w:val="0"/>
                      <w:divBdr>
                        <w:top w:val="none" w:sz="0" w:space="0" w:color="auto"/>
                        <w:left w:val="none" w:sz="0" w:space="0" w:color="auto"/>
                        <w:bottom w:val="none" w:sz="0" w:space="0" w:color="auto"/>
                        <w:right w:val="none" w:sz="0" w:space="0" w:color="auto"/>
                      </w:divBdr>
                      <w:divsChild>
                        <w:div w:id="112872902">
                          <w:marLeft w:val="0"/>
                          <w:marRight w:val="0"/>
                          <w:marTop w:val="0"/>
                          <w:marBottom w:val="0"/>
                          <w:divBdr>
                            <w:top w:val="none" w:sz="0" w:space="0" w:color="auto"/>
                            <w:left w:val="none" w:sz="0" w:space="0" w:color="auto"/>
                            <w:bottom w:val="none" w:sz="0" w:space="0" w:color="auto"/>
                            <w:right w:val="none" w:sz="0" w:space="0" w:color="auto"/>
                          </w:divBdr>
                        </w:div>
                      </w:divsChild>
                    </w:div>
                    <w:div w:id="742485000">
                      <w:marLeft w:val="0"/>
                      <w:marRight w:val="0"/>
                      <w:marTop w:val="0"/>
                      <w:marBottom w:val="0"/>
                      <w:divBdr>
                        <w:top w:val="none" w:sz="0" w:space="0" w:color="auto"/>
                        <w:left w:val="none" w:sz="0" w:space="0" w:color="auto"/>
                        <w:bottom w:val="none" w:sz="0" w:space="0" w:color="auto"/>
                        <w:right w:val="none" w:sz="0" w:space="0" w:color="auto"/>
                      </w:divBdr>
                    </w:div>
                    <w:div w:id="2124420922">
                      <w:marLeft w:val="0"/>
                      <w:marRight w:val="0"/>
                      <w:marTop w:val="0"/>
                      <w:marBottom w:val="0"/>
                      <w:divBdr>
                        <w:top w:val="none" w:sz="0" w:space="0" w:color="auto"/>
                        <w:left w:val="none" w:sz="0" w:space="0" w:color="auto"/>
                        <w:bottom w:val="none" w:sz="0" w:space="0" w:color="auto"/>
                        <w:right w:val="none" w:sz="0" w:space="0" w:color="auto"/>
                      </w:divBdr>
                      <w:divsChild>
                        <w:div w:id="703598588">
                          <w:marLeft w:val="0"/>
                          <w:marRight w:val="0"/>
                          <w:marTop w:val="0"/>
                          <w:marBottom w:val="0"/>
                          <w:divBdr>
                            <w:top w:val="none" w:sz="0" w:space="0" w:color="auto"/>
                            <w:left w:val="none" w:sz="0" w:space="0" w:color="auto"/>
                            <w:bottom w:val="none" w:sz="0" w:space="0" w:color="auto"/>
                            <w:right w:val="none" w:sz="0" w:space="0" w:color="auto"/>
                          </w:divBdr>
                        </w:div>
                        <w:div w:id="903176596">
                          <w:marLeft w:val="0"/>
                          <w:marRight w:val="0"/>
                          <w:marTop w:val="0"/>
                          <w:marBottom w:val="0"/>
                          <w:divBdr>
                            <w:top w:val="none" w:sz="0" w:space="0" w:color="auto"/>
                            <w:left w:val="none" w:sz="0" w:space="0" w:color="auto"/>
                            <w:bottom w:val="none" w:sz="0" w:space="0" w:color="auto"/>
                            <w:right w:val="none" w:sz="0" w:space="0" w:color="auto"/>
                          </w:divBdr>
                        </w:div>
                        <w:div w:id="378211365">
                          <w:marLeft w:val="0"/>
                          <w:marRight w:val="0"/>
                          <w:marTop w:val="0"/>
                          <w:marBottom w:val="0"/>
                          <w:divBdr>
                            <w:top w:val="none" w:sz="0" w:space="0" w:color="auto"/>
                            <w:left w:val="none" w:sz="0" w:space="0" w:color="auto"/>
                            <w:bottom w:val="none" w:sz="0" w:space="0" w:color="auto"/>
                            <w:right w:val="none" w:sz="0" w:space="0" w:color="auto"/>
                          </w:divBdr>
                        </w:div>
                      </w:divsChild>
                    </w:div>
                    <w:div w:id="5092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2847</Words>
  <Characters>16228</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Набока Наталия Георгиевна</dc:creator>
  <cp:lastModifiedBy>User</cp:lastModifiedBy>
  <cp:revision>2</cp:revision>
  <dcterms:created xsi:type="dcterms:W3CDTF">2015-06-11T12:40:00Z</dcterms:created>
  <dcterms:modified xsi:type="dcterms:W3CDTF">2015-06-11T12:40:00Z</dcterms:modified>
</cp:coreProperties>
</file>